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26A4" w14:textId="37394825" w:rsidR="00A77905" w:rsidRPr="006F3FB7" w:rsidRDefault="000E4A89" w:rsidP="00873555">
      <w:pPr>
        <w:spacing w:line="440" w:lineRule="exact"/>
        <w:jc w:val="center"/>
        <w:rPr>
          <w:rFonts w:ascii="標楷體" w:eastAsia="標楷體" w:hAnsi="標楷體" w:cs="Times New Roman"/>
          <w:b/>
          <w:sz w:val="32"/>
        </w:rPr>
      </w:pPr>
      <w:r w:rsidRPr="006F3FB7">
        <w:rPr>
          <w:rFonts w:ascii="標楷體" w:eastAsia="標楷體" w:hAnsi="標楷體" w:cs="Times New Roman"/>
          <w:b/>
          <w:noProof/>
          <w:sz w:val="32"/>
        </w:rPr>
        <mc:AlternateContent>
          <mc:Choice Requires="wps">
            <w:drawing>
              <wp:anchor distT="0" distB="0" distL="114300" distR="114300" simplePos="0" relativeHeight="251717120" behindDoc="0" locked="0" layoutInCell="1" allowOverlap="1" wp14:anchorId="11943C6B" wp14:editId="44FDE9D6">
                <wp:simplePos x="0" y="0"/>
                <wp:positionH relativeFrom="column">
                  <wp:posOffset>3368040</wp:posOffset>
                </wp:positionH>
                <wp:positionV relativeFrom="paragraph">
                  <wp:posOffset>-567055</wp:posOffset>
                </wp:positionV>
                <wp:extent cx="2033905" cy="1403985"/>
                <wp:effectExtent l="0" t="0" r="0" b="0"/>
                <wp:wrapNone/>
                <wp:docPr id="19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905" cy="1403985"/>
                        </a:xfrm>
                        <a:prstGeom prst="rect">
                          <a:avLst/>
                        </a:prstGeom>
                        <a:noFill/>
                        <a:ln w="9525">
                          <a:noFill/>
                          <a:miter lim="800000"/>
                          <a:headEnd/>
                          <a:tailEnd/>
                        </a:ln>
                      </wps:spPr>
                      <wps:txbx>
                        <w:txbxContent>
                          <w:p w14:paraId="21F6CB0D" w14:textId="6B00D00D" w:rsidR="00071788" w:rsidRPr="00753F2E" w:rsidRDefault="00071788" w:rsidP="00D23450">
                            <w:pPr>
                              <w:jc w:val="right"/>
                              <w:rPr>
                                <w:rFonts w:ascii="標楷體" w:eastAsia="標楷體" w:hAnsi="標楷體" w:cs="Times New Roman"/>
                                <w:sz w:val="20"/>
                              </w:rPr>
                            </w:pPr>
                            <w:r w:rsidRPr="00753F2E">
                              <w:rPr>
                                <w:rFonts w:ascii="標楷體" w:eastAsia="標楷體" w:hAnsi="標楷體" w:cs="Times New Roman"/>
                              </w:rPr>
                              <w:t>【</w:t>
                            </w:r>
                            <w:r w:rsidR="00B36AD9" w:rsidRPr="00753F2E">
                              <w:rPr>
                                <w:rFonts w:ascii="標楷體" w:eastAsia="標楷體" w:hAnsi="標楷體" w:cs="Times New Roman" w:hint="eastAsia"/>
                              </w:rPr>
                              <w:t>1</w:t>
                            </w:r>
                            <w:r w:rsidR="00225D52" w:rsidRPr="00753F2E">
                              <w:rPr>
                                <w:rFonts w:ascii="標楷體" w:eastAsia="標楷體" w:hAnsi="標楷體" w:cs="Times New Roman"/>
                              </w:rPr>
                              <w:t>12</w:t>
                            </w:r>
                            <w:r w:rsidRPr="00753F2E">
                              <w:rPr>
                                <w:rFonts w:ascii="標楷體" w:eastAsia="標楷體" w:hAnsi="標楷體" w:cs="Times New Roman"/>
                              </w:rPr>
                              <w:t>.</w:t>
                            </w:r>
                            <w:r w:rsidR="006F3FB7">
                              <w:rPr>
                                <w:rFonts w:ascii="標楷體" w:eastAsia="標楷體" w:hAnsi="標楷體" w:cs="Times New Roman"/>
                              </w:rPr>
                              <w:t>5</w:t>
                            </w:r>
                            <w:r w:rsidRPr="00753F2E">
                              <w:rPr>
                                <w:rFonts w:ascii="標楷體" w:eastAsia="標楷體" w:hAnsi="標楷體" w:cs="Times New Roman"/>
                              </w:rPr>
                              <w:t>.</w:t>
                            </w:r>
                            <w:r w:rsidR="006F3FB7">
                              <w:rPr>
                                <w:rFonts w:ascii="標楷體" w:eastAsia="標楷體" w:hAnsi="標楷體" w:cs="Times New Roman"/>
                              </w:rPr>
                              <w:t>2</w:t>
                            </w:r>
                            <w:r w:rsidRPr="00753F2E">
                              <w:rPr>
                                <w:rFonts w:ascii="標楷體" w:eastAsia="標楷體" w:hAnsi="標楷體" w:cs="Times New Roman" w:hint="eastAsia"/>
                              </w:rPr>
                              <w:t>發布</w:t>
                            </w:r>
                            <w:r w:rsidRPr="00753F2E">
                              <w:rPr>
                                <w:rFonts w:ascii="標楷體" w:eastAsia="標楷體" w:hAnsi="標楷體" w:cs="Times New Roma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43C6B" id="_x0000_t202" coordsize="21600,21600" o:spt="202" path="m,l,21600r21600,l21600,xe">
                <v:stroke joinstyle="miter"/>
                <v:path gradientshapeok="t" o:connecttype="rect"/>
              </v:shapetype>
              <v:shape id="文字方塊 2" o:spid="_x0000_s1026" type="#_x0000_t202" style="position:absolute;left:0;text-align:left;margin-left:265.2pt;margin-top:-44.65pt;width:160.15pt;height:110.55pt;z-index:251717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cCIwIAAPkDAAAOAAAAZHJzL2Uyb0RvYy54bWysU12O0zAQfkfiDpbfadI/aKOmq2WXIqTl&#10;R1o4gOs4jYXtMbbbpFxgJQ6wPHMADsCBds/B2Ol2K3hD5MGyMzPfzPf58+Ks04rshPMSTEmHg5wS&#10;YThU0mxK+unj6tmMEh+YqZgCI0q6F56eLZ8+WbS2ECNoQFXCEQQxvmhtSZsQbJFlnjdCMz8AKwwG&#10;a3CaBTy6TVY51iK6Vtkoz59nLbjKOuDCe/x72QfpMuHXteDhfV17EYgqKc4W0urSuo5rtlywYuOY&#10;bSQ/jMH+YQrNpMGmR6hLFhjZOvkXlJbcgYc6DDjoDOpacpE4IJth/geb64ZZkbigON4eZfL/D5a/&#10;231wRFZ4d/MpJYZpvKT725u7n9/vb3/d/fhGRlGj1voCU68tJofuJXSYn/h6ewX8sycGLhpmNuLc&#10;OWgbwSqccRgrs5PSHsdHkHX7FipsxbYBElBXOx0FREkIouNd7Y/3I7pAOP4c5ePxPMcxOcaGk3w8&#10;n01TD1Y8lFvnw2sBmsRNSR0aIMGz3ZUPcRxWPKTEbgZWUqlkAmVIW9L5dDRNBScRLQN6VEld0lke&#10;v941keUrU6XiwKTq99hAmQPtyLTnHLp1h4lRizVUexTAQe9FfDu4acB9paRFH5bUf9kyJyhRbwyK&#10;OB9OJtG46TCZvhjhwZ1G1qcRZjhClTRQ0m8vQjJ75OrtOYq9kkmGx0kOs6K/kjqHtxANfHpOWY8v&#10;dvkbAAD//wMAUEsDBBQABgAIAAAAIQBOt/WW4AAAAAsBAAAPAAAAZHJzL2Rvd25yZXYueG1sTI/B&#10;TsMwEETvSPyDtUjcWrsNpSHEqSrUliNQIs5ubJKIeG3Zbhr+nuUEx9U8zbwtN5Md2GhC7B1KWMwF&#10;MION0z22Eur3/SwHFpNCrQaHRsK3ibCprq9KVWh3wTczHlPLqARjoSR0KfmC89h0xqo4d94gZZ8u&#10;WJXoDC3XQV2o3A58KcQ9t6pHWuiUN0+dab6OZyvBJ39YP4eX1+1uP4r641Av+3Yn5e3NtH0ElsyU&#10;/mD41Sd1qMjp5M6oIxskrDJxR6iEWf6QASMiX4k1sBOh2SIHXpX8/w/VDwAAAP//AwBQSwECLQAU&#10;AAYACAAAACEAtoM4kv4AAADhAQAAEwAAAAAAAAAAAAAAAAAAAAAAW0NvbnRlbnRfVHlwZXNdLnht&#10;bFBLAQItABQABgAIAAAAIQA4/SH/1gAAAJQBAAALAAAAAAAAAAAAAAAAAC8BAABfcmVscy8ucmVs&#10;c1BLAQItABQABgAIAAAAIQB2WRcCIwIAAPkDAAAOAAAAAAAAAAAAAAAAAC4CAABkcnMvZTJvRG9j&#10;LnhtbFBLAQItABQABgAIAAAAIQBOt/WW4AAAAAsBAAAPAAAAAAAAAAAAAAAAAH0EAABkcnMvZG93&#10;bnJldi54bWxQSwUGAAAAAAQABADzAAAAigUAAAAA&#10;" filled="f" stroked="f">
                <v:textbox style="mso-fit-shape-to-text:t">
                  <w:txbxContent>
                    <w:p w14:paraId="21F6CB0D" w14:textId="6B00D00D" w:rsidR="00071788" w:rsidRPr="00753F2E" w:rsidRDefault="00071788" w:rsidP="00D23450">
                      <w:pPr>
                        <w:jc w:val="right"/>
                        <w:rPr>
                          <w:rFonts w:ascii="標楷體" w:eastAsia="標楷體" w:hAnsi="標楷體" w:cs="Times New Roman"/>
                          <w:sz w:val="20"/>
                        </w:rPr>
                      </w:pPr>
                      <w:r w:rsidRPr="00753F2E">
                        <w:rPr>
                          <w:rFonts w:ascii="標楷體" w:eastAsia="標楷體" w:hAnsi="標楷體" w:cs="Times New Roman"/>
                        </w:rPr>
                        <w:t>【</w:t>
                      </w:r>
                      <w:r w:rsidR="00B36AD9" w:rsidRPr="00753F2E">
                        <w:rPr>
                          <w:rFonts w:ascii="標楷體" w:eastAsia="標楷體" w:hAnsi="標楷體" w:cs="Times New Roman" w:hint="eastAsia"/>
                        </w:rPr>
                        <w:t>1</w:t>
                      </w:r>
                      <w:r w:rsidR="00225D52" w:rsidRPr="00753F2E">
                        <w:rPr>
                          <w:rFonts w:ascii="標楷體" w:eastAsia="標楷體" w:hAnsi="標楷體" w:cs="Times New Roman"/>
                        </w:rPr>
                        <w:t>12</w:t>
                      </w:r>
                      <w:r w:rsidRPr="00753F2E">
                        <w:rPr>
                          <w:rFonts w:ascii="標楷體" w:eastAsia="標楷體" w:hAnsi="標楷體" w:cs="Times New Roman"/>
                        </w:rPr>
                        <w:t>.</w:t>
                      </w:r>
                      <w:r w:rsidR="006F3FB7">
                        <w:rPr>
                          <w:rFonts w:ascii="標楷體" w:eastAsia="標楷體" w:hAnsi="標楷體" w:cs="Times New Roman"/>
                        </w:rPr>
                        <w:t>5</w:t>
                      </w:r>
                      <w:r w:rsidRPr="00753F2E">
                        <w:rPr>
                          <w:rFonts w:ascii="標楷體" w:eastAsia="標楷體" w:hAnsi="標楷體" w:cs="Times New Roman"/>
                        </w:rPr>
                        <w:t>.</w:t>
                      </w:r>
                      <w:r w:rsidR="006F3FB7">
                        <w:rPr>
                          <w:rFonts w:ascii="標楷體" w:eastAsia="標楷體" w:hAnsi="標楷體" w:cs="Times New Roman"/>
                        </w:rPr>
                        <w:t>2</w:t>
                      </w:r>
                      <w:r w:rsidRPr="00753F2E">
                        <w:rPr>
                          <w:rFonts w:ascii="標楷體" w:eastAsia="標楷體" w:hAnsi="標楷體" w:cs="Times New Roman" w:hint="eastAsia"/>
                        </w:rPr>
                        <w:t>發布</w:t>
                      </w:r>
                      <w:r w:rsidRPr="00753F2E">
                        <w:rPr>
                          <w:rFonts w:ascii="標楷體" w:eastAsia="標楷體" w:hAnsi="標楷體" w:cs="Times New Roman"/>
                        </w:rPr>
                        <w:t>】</w:t>
                      </w:r>
                    </w:p>
                  </w:txbxContent>
                </v:textbox>
              </v:shape>
            </w:pict>
          </mc:Fallback>
        </mc:AlternateContent>
      </w:r>
      <w:r w:rsidR="00D23450" w:rsidRPr="006F3FB7">
        <w:rPr>
          <w:rFonts w:ascii="標楷體" w:eastAsia="標楷體" w:hAnsi="標楷體" w:cs="Times New Roman" w:hint="eastAsia"/>
          <w:b/>
          <w:sz w:val="32"/>
        </w:rPr>
        <w:t>國立臺灣大學生命科學院</w:t>
      </w:r>
      <w:r w:rsidR="005F1F8B" w:rsidRPr="006F3FB7">
        <w:rPr>
          <w:rFonts w:ascii="標楷體" w:eastAsia="標楷體" w:hAnsi="標楷體" w:cs="Times New Roman" w:hint="eastAsia"/>
          <w:b/>
          <w:sz w:val="32"/>
        </w:rPr>
        <w:t>教研人員彈性加給給與作業要點</w:t>
      </w:r>
    </w:p>
    <w:p w14:paraId="7E6EEE58" w14:textId="00BA9099" w:rsidR="00753F2E" w:rsidRPr="006F3FB7" w:rsidRDefault="00A77905" w:rsidP="00753F2E">
      <w:pPr>
        <w:spacing w:line="440" w:lineRule="exact"/>
        <w:jc w:val="right"/>
        <w:rPr>
          <w:rFonts w:ascii="標楷體" w:eastAsia="標楷體" w:hAnsi="標楷體" w:cs="Times New Roman"/>
          <w:sz w:val="20"/>
        </w:rPr>
      </w:pPr>
      <w:r w:rsidRPr="006F3FB7">
        <w:rPr>
          <w:rFonts w:ascii="標楷體" w:eastAsia="標楷體" w:hAnsi="標楷體" w:cs="Times New Roman" w:hint="eastAsia"/>
          <w:sz w:val="20"/>
        </w:rPr>
        <w:t>111.12.</w:t>
      </w:r>
      <w:r w:rsidR="00E805CC" w:rsidRPr="006F3FB7">
        <w:rPr>
          <w:rFonts w:ascii="標楷體" w:eastAsia="標楷體" w:hAnsi="標楷體" w:cs="Times New Roman"/>
          <w:sz w:val="20"/>
        </w:rPr>
        <w:t>0</w:t>
      </w:r>
      <w:r w:rsidRPr="006F3FB7">
        <w:rPr>
          <w:rFonts w:ascii="標楷體" w:eastAsia="標楷體" w:hAnsi="標楷體" w:cs="Times New Roman" w:hint="eastAsia"/>
          <w:sz w:val="20"/>
        </w:rPr>
        <w:t>8　111學年度第1學期第2次院務會議通過</w:t>
      </w:r>
    </w:p>
    <w:p w14:paraId="6A551574" w14:textId="03C3853D" w:rsidR="00753F2E" w:rsidRPr="006F3FB7" w:rsidRDefault="00753F2E" w:rsidP="00753F2E">
      <w:pPr>
        <w:spacing w:line="0" w:lineRule="atLeast"/>
        <w:jc w:val="right"/>
        <w:rPr>
          <w:rFonts w:ascii="標楷體" w:eastAsia="標楷體" w:hAnsi="標楷體" w:cs="Times New Roman"/>
          <w:sz w:val="20"/>
        </w:rPr>
      </w:pPr>
      <w:r w:rsidRPr="006F3FB7">
        <w:rPr>
          <w:rFonts w:ascii="標楷體" w:eastAsia="標楷體" w:hAnsi="標楷體" w:cs="Times New Roman" w:hint="eastAsia"/>
          <w:sz w:val="20"/>
        </w:rPr>
        <w:t>112.3.9　111學年度第2學期第1次院務會議通過</w:t>
      </w:r>
    </w:p>
    <w:p w14:paraId="5BBCAD7B" w14:textId="6D45A709" w:rsidR="00A77905" w:rsidRPr="006F3FB7" w:rsidRDefault="00A77905" w:rsidP="00A145B4">
      <w:pPr>
        <w:spacing w:line="0" w:lineRule="atLeast"/>
        <w:jc w:val="right"/>
        <w:rPr>
          <w:rFonts w:ascii="標楷體" w:eastAsia="標楷體" w:hAnsi="標楷體" w:cs="Times New Roman"/>
          <w:sz w:val="20"/>
        </w:rPr>
      </w:pPr>
      <w:r w:rsidRPr="006F3FB7">
        <w:rPr>
          <w:rFonts w:ascii="標楷體" w:eastAsia="標楷體" w:hAnsi="標楷體" w:cs="Times New Roman" w:hint="eastAsia"/>
          <w:sz w:val="20"/>
        </w:rPr>
        <w:t>11</w:t>
      </w:r>
      <w:r w:rsidR="00753F2E" w:rsidRPr="006F3FB7">
        <w:rPr>
          <w:rFonts w:ascii="標楷體" w:eastAsia="標楷體" w:hAnsi="標楷體" w:cs="Times New Roman" w:hint="eastAsia"/>
          <w:sz w:val="20"/>
        </w:rPr>
        <w:t>2</w:t>
      </w:r>
      <w:r w:rsidRPr="006F3FB7">
        <w:rPr>
          <w:rFonts w:ascii="標楷體" w:eastAsia="標楷體" w:hAnsi="標楷體" w:cs="Times New Roman" w:hint="eastAsia"/>
          <w:sz w:val="20"/>
        </w:rPr>
        <w:t>.</w:t>
      </w:r>
      <w:r w:rsidR="00D62009" w:rsidRPr="006F3FB7">
        <w:rPr>
          <w:rFonts w:ascii="標楷體" w:eastAsia="標楷體" w:hAnsi="標楷體" w:cs="Times New Roman" w:hint="eastAsia"/>
          <w:sz w:val="20"/>
        </w:rPr>
        <w:t>4</w:t>
      </w:r>
      <w:r w:rsidR="00D62009" w:rsidRPr="006F3FB7">
        <w:rPr>
          <w:rFonts w:ascii="標楷體" w:eastAsia="標楷體" w:hAnsi="標楷體" w:cs="Times New Roman"/>
          <w:sz w:val="20"/>
        </w:rPr>
        <w:t>.11</w:t>
      </w:r>
      <w:r w:rsidRPr="006F3FB7">
        <w:rPr>
          <w:rFonts w:ascii="標楷體" w:eastAsia="標楷體" w:hAnsi="標楷體" w:cs="Times New Roman" w:hint="eastAsia"/>
          <w:sz w:val="20"/>
        </w:rPr>
        <w:t>第</w:t>
      </w:r>
      <w:r w:rsidR="00D62009" w:rsidRPr="006F3FB7">
        <w:rPr>
          <w:rFonts w:ascii="標楷體" w:eastAsia="標楷體" w:hAnsi="標楷體" w:cs="Times New Roman" w:hint="eastAsia"/>
          <w:sz w:val="20"/>
        </w:rPr>
        <w:t>3</w:t>
      </w:r>
      <w:r w:rsidR="00D62009" w:rsidRPr="006F3FB7">
        <w:rPr>
          <w:rFonts w:ascii="標楷體" w:eastAsia="標楷體" w:hAnsi="標楷體" w:cs="Times New Roman"/>
          <w:sz w:val="20"/>
        </w:rPr>
        <w:t>143</w:t>
      </w:r>
      <w:r w:rsidRPr="006F3FB7">
        <w:rPr>
          <w:rFonts w:ascii="標楷體" w:eastAsia="標楷體" w:hAnsi="標楷體" w:cs="Times New Roman" w:hint="eastAsia"/>
          <w:sz w:val="20"/>
        </w:rPr>
        <w:t>次行政會議</w:t>
      </w:r>
      <w:r w:rsidR="00BC1A66" w:rsidRPr="006F3FB7">
        <w:rPr>
          <w:rFonts w:ascii="標楷體" w:eastAsia="標楷體" w:hAnsi="標楷體" w:cs="Times New Roman" w:hint="eastAsia"/>
          <w:sz w:val="20"/>
        </w:rPr>
        <w:t>通過</w:t>
      </w:r>
    </w:p>
    <w:p w14:paraId="73EF0E2B" w14:textId="7D3F1315" w:rsidR="00870686" w:rsidRPr="006F3FB7" w:rsidRDefault="00870686" w:rsidP="00A145B4">
      <w:pPr>
        <w:spacing w:line="0" w:lineRule="atLeast"/>
        <w:jc w:val="right"/>
        <w:rPr>
          <w:rFonts w:ascii="標楷體" w:eastAsia="標楷體" w:hAnsi="標楷體" w:cs="Times New Roman"/>
          <w:sz w:val="20"/>
        </w:rPr>
      </w:pPr>
      <w:r w:rsidRPr="006F3FB7">
        <w:rPr>
          <w:rFonts w:ascii="標楷體" w:eastAsia="標楷體" w:hAnsi="標楷體" w:cs="Times New Roman" w:hint="eastAsia"/>
          <w:sz w:val="20"/>
        </w:rPr>
        <w:t>發布修正第</w:t>
      </w:r>
      <w:r w:rsidR="003E611B" w:rsidRPr="006F3FB7">
        <w:rPr>
          <w:rFonts w:ascii="標楷體" w:eastAsia="標楷體" w:hAnsi="標楷體" w:cs="Times New Roman" w:hint="eastAsia"/>
          <w:sz w:val="20"/>
        </w:rPr>
        <w:t>一</w:t>
      </w:r>
      <w:r w:rsidR="003E611B" w:rsidRPr="006F3FB7">
        <w:rPr>
          <w:rFonts w:ascii="新細明體" w:eastAsia="新細明體" w:hAnsi="新細明體" w:cs="Times New Roman" w:hint="eastAsia"/>
          <w:sz w:val="20"/>
        </w:rPr>
        <w:t>、</w:t>
      </w:r>
      <w:r w:rsidR="003E611B" w:rsidRPr="006F3FB7">
        <w:rPr>
          <w:rFonts w:ascii="標楷體" w:eastAsia="標楷體" w:hAnsi="標楷體" w:cs="Times New Roman" w:hint="eastAsia"/>
          <w:sz w:val="20"/>
        </w:rPr>
        <w:t>二</w:t>
      </w:r>
      <w:r w:rsidR="003E611B" w:rsidRPr="006F3FB7">
        <w:rPr>
          <w:rFonts w:ascii="新細明體" w:eastAsia="新細明體" w:hAnsi="新細明體" w:cs="Times New Roman" w:hint="eastAsia"/>
          <w:sz w:val="20"/>
        </w:rPr>
        <w:t>、</w:t>
      </w:r>
      <w:r w:rsidR="003E611B" w:rsidRPr="006F3FB7">
        <w:rPr>
          <w:rFonts w:ascii="標楷體" w:eastAsia="標楷體" w:hAnsi="標楷體" w:cs="Times New Roman" w:hint="eastAsia"/>
          <w:sz w:val="20"/>
        </w:rPr>
        <w:t>四</w:t>
      </w:r>
      <w:r w:rsidR="003E611B" w:rsidRPr="006F3FB7">
        <w:rPr>
          <w:rFonts w:ascii="新細明體" w:eastAsia="新細明體" w:hAnsi="新細明體" w:cs="Times New Roman" w:hint="eastAsia"/>
          <w:sz w:val="20"/>
        </w:rPr>
        <w:t>、</w:t>
      </w:r>
      <w:r w:rsidR="003E611B" w:rsidRPr="006F3FB7">
        <w:rPr>
          <w:rFonts w:ascii="標楷體" w:eastAsia="標楷體" w:hAnsi="標楷體" w:cs="Times New Roman" w:hint="eastAsia"/>
          <w:sz w:val="20"/>
        </w:rPr>
        <w:t>五</w:t>
      </w:r>
      <w:r w:rsidR="003E611B" w:rsidRPr="006F3FB7">
        <w:rPr>
          <w:rFonts w:ascii="新細明體" w:eastAsia="新細明體" w:hAnsi="新細明體" w:cs="Times New Roman" w:hint="eastAsia"/>
          <w:sz w:val="20"/>
        </w:rPr>
        <w:t>、</w:t>
      </w:r>
      <w:r w:rsidR="003E611B" w:rsidRPr="006F3FB7">
        <w:rPr>
          <w:rFonts w:ascii="標楷體" w:eastAsia="標楷體" w:hAnsi="標楷體" w:cs="Times New Roman" w:hint="eastAsia"/>
          <w:sz w:val="20"/>
        </w:rPr>
        <w:t>六</w:t>
      </w:r>
      <w:r w:rsidR="003E611B" w:rsidRPr="006F3FB7">
        <w:rPr>
          <w:rFonts w:ascii="新細明體" w:eastAsia="新細明體" w:hAnsi="新細明體" w:cs="Times New Roman" w:hint="eastAsia"/>
          <w:sz w:val="20"/>
        </w:rPr>
        <w:t>、</w:t>
      </w:r>
      <w:r w:rsidR="003E611B" w:rsidRPr="006F3FB7">
        <w:rPr>
          <w:rFonts w:ascii="標楷體" w:eastAsia="標楷體" w:hAnsi="標楷體" w:cs="Times New Roman" w:hint="eastAsia"/>
          <w:sz w:val="20"/>
        </w:rPr>
        <w:t>七</w:t>
      </w:r>
      <w:r w:rsidRPr="006F3FB7">
        <w:rPr>
          <w:rFonts w:ascii="標楷體" w:eastAsia="標楷體" w:hAnsi="標楷體" w:cs="Times New Roman" w:hint="eastAsia"/>
          <w:sz w:val="20"/>
        </w:rPr>
        <w:t>點</w:t>
      </w:r>
    </w:p>
    <w:p w14:paraId="2ACF3683" w14:textId="3382984A" w:rsidR="00070D60" w:rsidRPr="006F3FB7" w:rsidRDefault="00070D60" w:rsidP="00A145B4">
      <w:pPr>
        <w:spacing w:line="0" w:lineRule="atLeast"/>
        <w:jc w:val="right"/>
        <w:rPr>
          <w:rFonts w:ascii="標楷體" w:eastAsia="標楷體" w:hAnsi="標楷體" w:cs="Times New Roman"/>
          <w:sz w:val="20"/>
        </w:rPr>
      </w:pPr>
      <w:r w:rsidRPr="006F3FB7">
        <w:rPr>
          <w:rFonts w:ascii="標楷體" w:eastAsia="標楷體" w:hAnsi="標楷體" w:cs="Times New Roman" w:hint="eastAsia"/>
          <w:sz w:val="20"/>
        </w:rPr>
        <w:t>（完整修正歷程詳條文末</w:t>
      </w:r>
      <w:r w:rsidRPr="006F3FB7">
        <w:rPr>
          <w:rFonts w:ascii="標楷體" w:eastAsia="標楷體" w:hAnsi="標楷體" w:cs="Times New Roman"/>
          <w:sz w:val="20"/>
        </w:rPr>
        <w:t>）</w:t>
      </w:r>
    </w:p>
    <w:p w14:paraId="3A5699F3" w14:textId="56AE5624" w:rsidR="000E4A89" w:rsidRPr="006F3FB7" w:rsidRDefault="00870686" w:rsidP="00910DED">
      <w:pPr>
        <w:pStyle w:val="a3"/>
        <w:numPr>
          <w:ilvl w:val="0"/>
          <w:numId w:val="15"/>
        </w:numPr>
        <w:spacing w:line="440" w:lineRule="exact"/>
        <w:ind w:leftChars="0"/>
        <w:jc w:val="both"/>
        <w:rPr>
          <w:rFonts w:ascii="標楷體" w:eastAsia="標楷體" w:hAnsi="標楷體" w:cs="Times New Roman"/>
          <w:szCs w:val="24"/>
        </w:rPr>
      </w:pPr>
      <w:r w:rsidRPr="006F3FB7">
        <w:rPr>
          <w:rFonts w:ascii="標楷體" w:eastAsia="標楷體" w:hAnsi="標楷體" w:cs="Times New Roman" w:hint="eastAsia"/>
          <w:szCs w:val="24"/>
        </w:rPr>
        <w:t>國立臺灣大學</w:t>
      </w:r>
      <w:r w:rsidR="00836BCC" w:rsidRPr="006F3FB7">
        <w:rPr>
          <w:rFonts w:ascii="標楷體" w:eastAsia="標楷體" w:hAnsi="標楷體" w:cs="Times New Roman" w:hint="eastAsia"/>
          <w:szCs w:val="24"/>
        </w:rPr>
        <w:t>（下稱本校</w:t>
      </w:r>
      <w:r w:rsidR="00836BCC" w:rsidRPr="006F3FB7">
        <w:rPr>
          <w:rFonts w:ascii="標楷體" w:eastAsia="標楷體" w:hAnsi="標楷體" w:cs="Times New Roman"/>
          <w:szCs w:val="24"/>
        </w:rPr>
        <w:t>）</w:t>
      </w:r>
      <w:r w:rsidRPr="006F3FB7">
        <w:rPr>
          <w:rFonts w:ascii="標楷體" w:eastAsia="標楷體" w:hAnsi="標楷體" w:cs="Times New Roman" w:hint="eastAsia"/>
          <w:szCs w:val="24"/>
        </w:rPr>
        <w:t>生命科學院（下稱</w:t>
      </w:r>
      <w:r w:rsidR="00910DED" w:rsidRPr="006F3FB7">
        <w:rPr>
          <w:rFonts w:ascii="標楷體" w:eastAsia="標楷體" w:hAnsi="標楷體" w:cs="Times New Roman" w:hint="eastAsia"/>
          <w:szCs w:val="24"/>
        </w:rPr>
        <w:t>本院</w:t>
      </w:r>
      <w:r w:rsidRPr="006F3FB7">
        <w:rPr>
          <w:rFonts w:ascii="標楷體" w:eastAsia="標楷體" w:hAnsi="標楷體" w:cs="Times New Roman"/>
          <w:szCs w:val="24"/>
        </w:rPr>
        <w:t>）</w:t>
      </w:r>
      <w:r w:rsidR="00910DED" w:rsidRPr="006F3FB7">
        <w:rPr>
          <w:rFonts w:ascii="標楷體" w:eastAsia="標楷體" w:hAnsi="標楷體" w:cs="Times New Roman" w:hint="eastAsia"/>
          <w:szCs w:val="24"/>
        </w:rPr>
        <w:t>為提升教學研究水準，延攬國內外學術成就卓著學者來院服務，</w:t>
      </w:r>
      <w:r w:rsidRPr="006F3FB7">
        <w:rPr>
          <w:rFonts w:ascii="標楷體" w:eastAsia="標楷體" w:hAnsi="標楷體" w:cs="Times New Roman" w:hint="eastAsia"/>
          <w:szCs w:val="24"/>
        </w:rPr>
        <w:t>並</w:t>
      </w:r>
      <w:r w:rsidR="00910DED" w:rsidRPr="006F3FB7">
        <w:rPr>
          <w:rFonts w:ascii="標楷體" w:eastAsia="標楷體" w:hAnsi="標楷體" w:cs="Times New Roman" w:hint="eastAsia"/>
          <w:szCs w:val="24"/>
        </w:rPr>
        <w:t>留住特殊優秀人才，依</w:t>
      </w:r>
      <w:r w:rsidRPr="006F3FB7">
        <w:rPr>
          <w:rFonts w:ascii="標楷體" w:eastAsia="標楷體" w:hAnsi="標楷體" w:cs="Times New Roman" w:hint="eastAsia"/>
          <w:szCs w:val="24"/>
        </w:rPr>
        <w:t>國立臺灣大學</w:t>
      </w:r>
      <w:r w:rsidR="00910DED" w:rsidRPr="006F3FB7">
        <w:rPr>
          <w:rFonts w:ascii="標楷體" w:eastAsia="標楷體" w:hAnsi="標楷體" w:cs="Times New Roman" w:hint="eastAsia"/>
          <w:szCs w:val="24"/>
        </w:rPr>
        <w:t>教研人員彈性加給給與作業要點</w:t>
      </w:r>
      <w:r w:rsidR="00DD67B5" w:rsidRPr="006F3FB7">
        <w:rPr>
          <w:rFonts w:ascii="標楷體" w:eastAsia="標楷體" w:hAnsi="標楷體" w:cs="Times New Roman" w:hint="eastAsia"/>
          <w:szCs w:val="24"/>
        </w:rPr>
        <w:t>第五點第四項</w:t>
      </w:r>
      <w:r w:rsidR="00910DED" w:rsidRPr="006F3FB7">
        <w:rPr>
          <w:rFonts w:ascii="標楷體" w:eastAsia="標楷體" w:hAnsi="標楷體" w:cs="Times New Roman" w:hint="eastAsia"/>
          <w:szCs w:val="24"/>
        </w:rPr>
        <w:t>，訂定本要點。</w:t>
      </w:r>
    </w:p>
    <w:p w14:paraId="04AC7909" w14:textId="00AE19D9" w:rsidR="002C031A" w:rsidRPr="006F3FB7" w:rsidRDefault="00910DED" w:rsidP="00910DED">
      <w:pPr>
        <w:pStyle w:val="a3"/>
        <w:numPr>
          <w:ilvl w:val="0"/>
          <w:numId w:val="15"/>
        </w:numPr>
        <w:spacing w:line="440" w:lineRule="exact"/>
        <w:ind w:leftChars="0"/>
        <w:jc w:val="both"/>
        <w:rPr>
          <w:rFonts w:ascii="標楷體" w:eastAsia="標楷體" w:hAnsi="標楷體" w:cs="Times New Roman"/>
          <w:szCs w:val="24"/>
        </w:rPr>
      </w:pPr>
      <w:r w:rsidRPr="006F3FB7">
        <w:rPr>
          <w:rFonts w:ascii="標楷體" w:eastAsia="標楷體" w:hAnsi="標楷體" w:cs="Times New Roman" w:hint="eastAsia"/>
          <w:szCs w:val="24"/>
        </w:rPr>
        <w:t>本院編制內專任有給講師級以上教研人員（含教師、研究人員、專業技術人員），教學、研究、服務績效良好，且符合下列資格條件之一者，得於每年本院公告期限內，</w:t>
      </w:r>
      <w:r w:rsidR="006B5ED3" w:rsidRPr="006F3FB7">
        <w:rPr>
          <w:rFonts w:ascii="標楷體" w:eastAsia="標楷體" w:hAnsi="標楷體" w:cs="Times New Roman" w:hint="eastAsia"/>
          <w:szCs w:val="24"/>
        </w:rPr>
        <w:t>填寫本院「彈性加給教師綜合評量表」（如附表）並備齊佐證資料，</w:t>
      </w:r>
      <w:r w:rsidRPr="006F3FB7">
        <w:rPr>
          <w:rFonts w:ascii="標楷體" w:eastAsia="標楷體" w:hAnsi="標楷體" w:cs="Times New Roman" w:hint="eastAsia"/>
          <w:szCs w:val="24"/>
        </w:rPr>
        <w:t>由各單位提報申請</w:t>
      </w:r>
      <w:r w:rsidR="0034468D" w:rsidRPr="006F3FB7">
        <w:rPr>
          <w:rFonts w:ascii="標楷體" w:eastAsia="標楷體" w:hAnsi="標楷體" w:cs="Times New Roman" w:hint="eastAsia"/>
          <w:szCs w:val="24"/>
        </w:rPr>
        <w:t>本校教研人員</w:t>
      </w:r>
      <w:r w:rsidR="00516D8A" w:rsidRPr="006F3FB7">
        <w:rPr>
          <w:rFonts w:ascii="標楷體" w:eastAsia="標楷體" w:hAnsi="標楷體" w:cs="Times New Roman" w:hint="eastAsia"/>
          <w:szCs w:val="24"/>
        </w:rPr>
        <w:t>彈性加給</w:t>
      </w:r>
      <w:r w:rsidR="0034468D" w:rsidRPr="006F3FB7">
        <w:rPr>
          <w:rFonts w:ascii="標楷體" w:eastAsia="標楷體" w:hAnsi="標楷體" w:cs="Times New Roman" w:hint="eastAsia"/>
          <w:szCs w:val="24"/>
        </w:rPr>
        <w:t>（下稱本加給</w:t>
      </w:r>
      <w:r w:rsidR="0034468D" w:rsidRPr="006F3FB7">
        <w:rPr>
          <w:rFonts w:ascii="標楷體" w:eastAsia="標楷體" w:hAnsi="標楷體" w:cs="Times New Roman"/>
          <w:szCs w:val="24"/>
        </w:rPr>
        <w:t>）</w:t>
      </w:r>
      <w:r w:rsidR="00F335AF" w:rsidRPr="006F3FB7">
        <w:rPr>
          <w:rFonts w:ascii="標楷體" w:eastAsia="標楷體" w:hAnsi="標楷體" w:cs="Times New Roman" w:hint="eastAsia"/>
          <w:szCs w:val="24"/>
        </w:rPr>
        <w:t>：</w:t>
      </w:r>
      <w:r w:rsidR="00F335AF" w:rsidRPr="006F3FB7" w:rsidDel="00F335AF">
        <w:rPr>
          <w:rFonts w:ascii="標楷體" w:eastAsia="標楷體" w:hAnsi="標楷體" w:cs="Times New Roman" w:hint="eastAsia"/>
          <w:szCs w:val="24"/>
        </w:rPr>
        <w:t xml:space="preserve"> </w:t>
      </w:r>
    </w:p>
    <w:p w14:paraId="1B58CCBA" w14:textId="32223F99" w:rsidR="0003763C" w:rsidRPr="006F3FB7" w:rsidRDefault="002A38D6" w:rsidP="0003763C">
      <w:pPr>
        <w:pStyle w:val="a3"/>
        <w:numPr>
          <w:ilvl w:val="0"/>
          <w:numId w:val="16"/>
        </w:numPr>
        <w:spacing w:line="440" w:lineRule="exact"/>
        <w:ind w:leftChars="0"/>
        <w:jc w:val="both"/>
        <w:rPr>
          <w:rFonts w:ascii="標楷體" w:eastAsia="標楷體" w:hAnsi="標楷體" w:cs="Times New Roman"/>
          <w:szCs w:val="24"/>
        </w:rPr>
      </w:pPr>
      <w:r w:rsidRPr="006F3FB7">
        <w:rPr>
          <w:rFonts w:ascii="標楷體" w:eastAsia="標楷體" w:hAnsi="標楷體" w:cs="Times New Roman" w:hint="eastAsia"/>
          <w:szCs w:val="24"/>
        </w:rPr>
        <w:t>於本校</w:t>
      </w:r>
      <w:r w:rsidR="0003763C" w:rsidRPr="006F3FB7">
        <w:rPr>
          <w:rFonts w:ascii="標楷體" w:eastAsia="標楷體" w:hAnsi="標楷體" w:cs="Times New Roman" w:hint="eastAsia"/>
          <w:szCs w:val="24"/>
        </w:rPr>
        <w:t>任職滿五年以上。</w:t>
      </w:r>
    </w:p>
    <w:p w14:paraId="01023068" w14:textId="5FD79FC1" w:rsidR="0003763C" w:rsidRPr="006F3FB7" w:rsidRDefault="002A38D6" w:rsidP="0003763C">
      <w:pPr>
        <w:pStyle w:val="a3"/>
        <w:numPr>
          <w:ilvl w:val="0"/>
          <w:numId w:val="16"/>
        </w:numPr>
        <w:spacing w:line="440" w:lineRule="exact"/>
        <w:ind w:leftChars="0"/>
        <w:jc w:val="both"/>
        <w:rPr>
          <w:rFonts w:ascii="標楷體" w:eastAsia="標楷體" w:hAnsi="標楷體" w:cs="Times New Roman"/>
          <w:szCs w:val="24"/>
        </w:rPr>
      </w:pPr>
      <w:r w:rsidRPr="006F3FB7">
        <w:rPr>
          <w:rFonts w:ascii="標楷體" w:eastAsia="標楷體" w:hAnsi="標楷體" w:cs="Times New Roman" w:hint="eastAsia"/>
          <w:szCs w:val="24"/>
        </w:rPr>
        <w:t>於本校</w:t>
      </w:r>
      <w:r w:rsidR="0003763C" w:rsidRPr="006F3FB7">
        <w:rPr>
          <w:rFonts w:ascii="標楷體" w:eastAsia="標楷體" w:hAnsi="標楷體" w:cs="Times New Roman" w:hint="eastAsia"/>
          <w:szCs w:val="24"/>
        </w:rPr>
        <w:t>任職滿二年未滿五年，</w:t>
      </w:r>
      <w:r w:rsidR="004642F6" w:rsidRPr="006F3FB7">
        <w:rPr>
          <w:rFonts w:ascii="標楷體" w:eastAsia="標楷體" w:hAnsi="標楷體" w:cs="Times New Roman" w:hint="eastAsia"/>
          <w:szCs w:val="24"/>
        </w:rPr>
        <w:t>於本校</w:t>
      </w:r>
      <w:r w:rsidR="0003763C" w:rsidRPr="006F3FB7">
        <w:rPr>
          <w:rFonts w:ascii="標楷體" w:eastAsia="標楷體" w:hAnsi="標楷體" w:cs="Times New Roman" w:hint="eastAsia"/>
          <w:szCs w:val="24"/>
        </w:rPr>
        <w:t>任職期間內具體績優事蹟依本院「彈性加</w:t>
      </w:r>
      <w:r w:rsidR="00387F36" w:rsidRPr="006F3FB7">
        <w:rPr>
          <w:rFonts w:ascii="標楷體" w:eastAsia="標楷體" w:hAnsi="標楷體" w:cs="Times New Roman" w:hint="eastAsia"/>
          <w:szCs w:val="24"/>
        </w:rPr>
        <w:t>給</w:t>
      </w:r>
      <w:r w:rsidR="0003763C" w:rsidRPr="006F3FB7">
        <w:rPr>
          <w:rFonts w:ascii="標楷體" w:eastAsia="標楷體" w:hAnsi="標楷體" w:cs="Times New Roman" w:hint="eastAsia"/>
          <w:szCs w:val="24"/>
        </w:rPr>
        <w:t>教師綜合評量表」（如附表）累計計分達</w:t>
      </w:r>
      <w:r w:rsidRPr="006F3FB7">
        <w:rPr>
          <w:rFonts w:ascii="標楷體" w:eastAsia="標楷體" w:hAnsi="標楷體" w:cs="Times New Roman" w:hint="eastAsia"/>
          <w:szCs w:val="24"/>
        </w:rPr>
        <w:t>十</w:t>
      </w:r>
      <w:r w:rsidR="0003763C" w:rsidRPr="006F3FB7">
        <w:rPr>
          <w:rFonts w:ascii="標楷體" w:eastAsia="標楷體" w:hAnsi="標楷體" w:cs="Times New Roman" w:hint="eastAsia"/>
          <w:szCs w:val="24"/>
        </w:rPr>
        <w:t>分以上。</w:t>
      </w:r>
    </w:p>
    <w:p w14:paraId="0F7421D5" w14:textId="77777777" w:rsidR="0021031A" w:rsidRPr="006F3FB7" w:rsidRDefault="00446BAA" w:rsidP="00387F36">
      <w:pPr>
        <w:spacing w:line="440" w:lineRule="exact"/>
        <w:ind w:left="480"/>
        <w:jc w:val="both"/>
        <w:rPr>
          <w:rFonts w:ascii="標楷體" w:eastAsia="標楷體" w:hAnsi="標楷體" w:cs="Times New Roman"/>
          <w:szCs w:val="24"/>
        </w:rPr>
      </w:pPr>
      <w:r w:rsidRPr="006F3FB7">
        <w:rPr>
          <w:rFonts w:ascii="標楷體" w:eastAsia="標楷體" w:hAnsi="標楷體" w:cs="Times New Roman" w:hint="eastAsia"/>
          <w:szCs w:val="24"/>
        </w:rPr>
        <w:t>依</w:t>
      </w:r>
      <w:r w:rsidR="00A76A32" w:rsidRPr="006F3FB7">
        <w:rPr>
          <w:rFonts w:ascii="標楷體" w:eastAsia="標楷體" w:hAnsi="標楷體" w:cs="Times New Roman" w:hint="eastAsia"/>
          <w:szCs w:val="24"/>
        </w:rPr>
        <w:t>前項申請</w:t>
      </w:r>
      <w:r w:rsidRPr="006F3FB7">
        <w:rPr>
          <w:rFonts w:ascii="標楷體" w:eastAsia="標楷體" w:hAnsi="標楷體" w:cs="Times New Roman" w:hint="eastAsia"/>
          <w:szCs w:val="24"/>
        </w:rPr>
        <w:t>本加給</w:t>
      </w:r>
      <w:r w:rsidR="002A38D6" w:rsidRPr="006F3FB7">
        <w:rPr>
          <w:rFonts w:ascii="標楷體" w:eastAsia="標楷體" w:hAnsi="標楷體" w:cs="Times New Roman" w:hint="eastAsia"/>
          <w:szCs w:val="24"/>
        </w:rPr>
        <w:t>，</w:t>
      </w:r>
      <w:r w:rsidR="00F335AF" w:rsidRPr="006F3FB7">
        <w:rPr>
          <w:rFonts w:ascii="標楷體" w:eastAsia="標楷體" w:hAnsi="標楷體" w:cs="Times New Roman" w:hint="eastAsia"/>
          <w:szCs w:val="24"/>
        </w:rPr>
        <w:t>經本院彈性加給教研人員推薦專案小組（下稱專案小組）審議通過後，</w:t>
      </w:r>
      <w:r w:rsidR="002A38D6" w:rsidRPr="006F3FB7">
        <w:rPr>
          <w:rFonts w:ascii="標楷體" w:eastAsia="標楷體" w:hAnsi="標楷體" w:cs="Times New Roman" w:hint="eastAsia"/>
          <w:szCs w:val="24"/>
        </w:rPr>
        <w:t>由本院</w:t>
      </w:r>
      <w:r w:rsidR="00F335AF" w:rsidRPr="006F3FB7">
        <w:rPr>
          <w:rFonts w:ascii="標楷體" w:eastAsia="標楷體" w:hAnsi="標楷體" w:cs="Times New Roman" w:hint="eastAsia"/>
          <w:szCs w:val="24"/>
        </w:rPr>
        <w:t>向本校推薦。</w:t>
      </w:r>
    </w:p>
    <w:p w14:paraId="65EAD4DA" w14:textId="1A00100A" w:rsidR="004642F6" w:rsidRPr="006F3FB7" w:rsidRDefault="00987C45" w:rsidP="00387F36">
      <w:pPr>
        <w:spacing w:line="440" w:lineRule="exact"/>
        <w:ind w:left="480"/>
        <w:jc w:val="both"/>
      </w:pPr>
      <w:r w:rsidRPr="006F3FB7">
        <w:rPr>
          <w:rFonts w:ascii="標楷體" w:eastAsia="標楷體" w:hAnsi="標楷體" w:cs="Times New Roman" w:hint="eastAsia"/>
          <w:szCs w:val="24"/>
        </w:rPr>
        <w:t>本</w:t>
      </w:r>
      <w:r w:rsidR="00F335AF" w:rsidRPr="006F3FB7">
        <w:rPr>
          <w:rFonts w:ascii="標楷體" w:eastAsia="標楷體" w:hAnsi="標楷體" w:cs="Times New Roman" w:hint="eastAsia"/>
          <w:szCs w:val="24"/>
        </w:rPr>
        <w:t>加給給與期間最長三年，期滿經本院審議後，得再</w:t>
      </w:r>
      <w:r w:rsidRPr="006F3FB7">
        <w:rPr>
          <w:rFonts w:ascii="標楷體" w:eastAsia="標楷體" w:hAnsi="標楷體" w:cs="Times New Roman" w:hint="eastAsia"/>
          <w:szCs w:val="24"/>
        </w:rPr>
        <w:t>由本院</w:t>
      </w:r>
      <w:r w:rsidR="00F335AF" w:rsidRPr="006F3FB7">
        <w:rPr>
          <w:rFonts w:ascii="標楷體" w:eastAsia="標楷體" w:hAnsi="標楷體" w:cs="Times New Roman" w:hint="eastAsia"/>
          <w:szCs w:val="24"/>
        </w:rPr>
        <w:t>向本校推薦核給。</w:t>
      </w:r>
    </w:p>
    <w:p w14:paraId="5FF272F7" w14:textId="19B7FF5C" w:rsidR="00910DED" w:rsidRPr="006F3FB7" w:rsidRDefault="00516D8A" w:rsidP="00910DED">
      <w:pPr>
        <w:pStyle w:val="a3"/>
        <w:numPr>
          <w:ilvl w:val="0"/>
          <w:numId w:val="15"/>
        </w:numPr>
        <w:spacing w:line="440" w:lineRule="exact"/>
        <w:ind w:leftChars="0"/>
        <w:jc w:val="both"/>
        <w:rPr>
          <w:rFonts w:ascii="標楷體" w:eastAsia="標楷體" w:hAnsi="標楷體" w:cs="Times New Roman"/>
          <w:szCs w:val="24"/>
        </w:rPr>
      </w:pPr>
      <w:r w:rsidRPr="006F3FB7">
        <w:rPr>
          <w:rFonts w:ascii="標楷體" w:eastAsia="標楷體" w:hAnsi="標楷體" w:cs="Times New Roman" w:hint="eastAsia"/>
          <w:szCs w:val="24"/>
        </w:rPr>
        <w:t>本院編制內專任有給講師級以上教研人員，</w:t>
      </w:r>
      <w:r w:rsidR="00910DED" w:rsidRPr="006F3FB7">
        <w:rPr>
          <w:rFonts w:ascii="標楷體" w:eastAsia="標楷體" w:hAnsi="標楷體" w:cs="Times New Roman" w:hint="eastAsia"/>
          <w:szCs w:val="24"/>
        </w:rPr>
        <w:t>獲本校臺大講座教授獎助金、特聘加給、新聘特殊優秀人才獎勵金者，不得重複支領本加給。</w:t>
      </w:r>
    </w:p>
    <w:p w14:paraId="7D8FEBFF" w14:textId="069846F6" w:rsidR="00C17579" w:rsidRPr="006F3FB7" w:rsidRDefault="00910DED" w:rsidP="00C17579">
      <w:pPr>
        <w:pStyle w:val="a3"/>
        <w:numPr>
          <w:ilvl w:val="0"/>
          <w:numId w:val="15"/>
        </w:numPr>
        <w:spacing w:line="440" w:lineRule="exact"/>
        <w:ind w:leftChars="0"/>
        <w:jc w:val="both"/>
        <w:rPr>
          <w:rFonts w:ascii="標楷體" w:eastAsia="標楷體" w:hAnsi="標楷體" w:cs="Times New Roman"/>
          <w:szCs w:val="24"/>
        </w:rPr>
      </w:pPr>
      <w:r w:rsidRPr="006F3FB7">
        <w:rPr>
          <w:rFonts w:ascii="標楷體" w:eastAsia="標楷體" w:hAnsi="標楷體" w:cs="Times New Roman" w:hint="eastAsia"/>
          <w:szCs w:val="24"/>
        </w:rPr>
        <w:t>本院專案小組置委員五人，</w:t>
      </w:r>
      <w:r w:rsidR="00FF1984" w:rsidRPr="006F3FB7">
        <w:rPr>
          <w:rFonts w:ascii="標楷體" w:eastAsia="標楷體" w:hAnsi="標楷體" w:cs="Times New Roman" w:hint="eastAsia"/>
          <w:szCs w:val="24"/>
        </w:rPr>
        <w:t>本院</w:t>
      </w:r>
      <w:r w:rsidRPr="006F3FB7">
        <w:rPr>
          <w:rFonts w:ascii="標楷體" w:eastAsia="標楷體" w:hAnsi="標楷體" w:cs="Times New Roman" w:hint="eastAsia"/>
          <w:szCs w:val="24"/>
        </w:rPr>
        <w:t>院長為當然委員兼召集人，並由校長指定</w:t>
      </w:r>
      <w:r w:rsidR="00516D8A" w:rsidRPr="006F3FB7">
        <w:rPr>
          <w:rFonts w:ascii="標楷體" w:eastAsia="標楷體" w:hAnsi="標楷體" w:cs="Times New Roman" w:hint="eastAsia"/>
          <w:szCs w:val="24"/>
        </w:rPr>
        <w:t>本校</w:t>
      </w:r>
      <w:r w:rsidRPr="006F3FB7">
        <w:rPr>
          <w:rFonts w:ascii="標楷體" w:eastAsia="標楷體" w:hAnsi="標楷體" w:cs="Times New Roman" w:hint="eastAsia"/>
          <w:szCs w:val="24"/>
        </w:rPr>
        <w:t>特聘教授二人為當然委員，其餘委員由院務會議於</w:t>
      </w:r>
      <w:r w:rsidR="00516D8A" w:rsidRPr="006F3FB7">
        <w:rPr>
          <w:rFonts w:ascii="標楷體" w:eastAsia="標楷體" w:hAnsi="標楷體" w:cs="Times New Roman" w:hint="eastAsia"/>
          <w:szCs w:val="24"/>
        </w:rPr>
        <w:t>本校</w:t>
      </w:r>
      <w:r w:rsidRPr="006F3FB7">
        <w:rPr>
          <w:rFonts w:ascii="標楷體" w:eastAsia="標楷體" w:hAnsi="標楷體" w:cs="Times New Roman" w:hint="eastAsia"/>
          <w:szCs w:val="24"/>
        </w:rPr>
        <w:t>特聘教授中遴選產生。</w:t>
      </w:r>
    </w:p>
    <w:p w14:paraId="72E4B0B8" w14:textId="4EC2B173" w:rsidR="00C17579" w:rsidRPr="006F3FB7" w:rsidRDefault="00C17579" w:rsidP="00EE6F3A">
      <w:pPr>
        <w:pStyle w:val="a3"/>
        <w:spacing w:line="440" w:lineRule="exact"/>
        <w:ind w:leftChars="0"/>
        <w:jc w:val="both"/>
        <w:rPr>
          <w:rFonts w:ascii="標楷體" w:eastAsia="標楷體" w:hAnsi="標楷體" w:cs="Times New Roman"/>
          <w:szCs w:val="24"/>
        </w:rPr>
      </w:pPr>
      <w:r w:rsidRPr="006F3FB7">
        <w:rPr>
          <w:rFonts w:ascii="標楷體" w:eastAsia="標楷體" w:hAnsi="標楷體" w:cs="Times New Roman" w:hint="eastAsia"/>
          <w:szCs w:val="24"/>
        </w:rPr>
        <w:t>本院專案小組之決議，應以全體委員過半數出席，出席委員過半數同意，始得為之。</w:t>
      </w:r>
    </w:p>
    <w:p w14:paraId="327D05A0" w14:textId="120E98C3" w:rsidR="00910DED" w:rsidRPr="006F3FB7" w:rsidRDefault="00516D8A" w:rsidP="00910DED">
      <w:pPr>
        <w:pStyle w:val="a3"/>
        <w:spacing w:line="440" w:lineRule="exact"/>
        <w:ind w:leftChars="0"/>
        <w:jc w:val="both"/>
        <w:rPr>
          <w:rFonts w:ascii="標楷體" w:eastAsia="標楷體" w:hAnsi="標楷體" w:cs="Times New Roman"/>
          <w:szCs w:val="24"/>
        </w:rPr>
      </w:pPr>
      <w:r w:rsidRPr="006F3FB7">
        <w:rPr>
          <w:rFonts w:ascii="標楷體" w:eastAsia="標楷體" w:hAnsi="標楷體" w:cs="Times New Roman" w:hint="eastAsia"/>
          <w:szCs w:val="24"/>
        </w:rPr>
        <w:t>本校</w:t>
      </w:r>
      <w:r w:rsidR="00910DED" w:rsidRPr="006F3FB7">
        <w:rPr>
          <w:rFonts w:ascii="標楷體" w:eastAsia="標楷體" w:hAnsi="標楷體" w:cs="Times New Roman" w:hint="eastAsia"/>
          <w:szCs w:val="24"/>
        </w:rPr>
        <w:t>特聘教授於</w:t>
      </w:r>
      <w:r w:rsidR="004A3F20" w:rsidRPr="006F3FB7">
        <w:rPr>
          <w:rFonts w:ascii="標楷體" w:eastAsia="標楷體" w:hAnsi="標楷體" w:cs="Times New Roman" w:hint="eastAsia"/>
          <w:szCs w:val="24"/>
        </w:rPr>
        <w:t>依國立臺灣大學特聘教授設置暨特聘加給給與實施要點第四點第一項第二款規定</w:t>
      </w:r>
      <w:r w:rsidR="00910DED" w:rsidRPr="006F3FB7">
        <w:rPr>
          <w:rFonts w:ascii="標楷體" w:eastAsia="標楷體" w:hAnsi="標楷體" w:cs="Times New Roman" w:hint="eastAsia"/>
          <w:szCs w:val="24"/>
        </w:rPr>
        <w:t>應再審議之年度，不列為</w:t>
      </w:r>
      <w:r w:rsidRPr="006F3FB7">
        <w:rPr>
          <w:rFonts w:ascii="標楷體" w:eastAsia="標楷體" w:hAnsi="標楷體" w:cs="Times New Roman" w:hint="eastAsia"/>
          <w:szCs w:val="24"/>
        </w:rPr>
        <w:t>本院</w:t>
      </w:r>
      <w:r w:rsidR="00910DED" w:rsidRPr="006F3FB7">
        <w:rPr>
          <w:rFonts w:ascii="標楷體" w:eastAsia="標楷體" w:hAnsi="標楷體" w:cs="Times New Roman" w:hint="eastAsia"/>
          <w:szCs w:val="24"/>
        </w:rPr>
        <w:t>專案小組</w:t>
      </w:r>
      <w:r w:rsidRPr="006F3FB7">
        <w:rPr>
          <w:rFonts w:ascii="標楷體" w:eastAsia="標楷體" w:hAnsi="標楷體" w:cs="Times New Roman" w:hint="eastAsia"/>
          <w:szCs w:val="24"/>
        </w:rPr>
        <w:t>之委員</w:t>
      </w:r>
      <w:r w:rsidR="00910DED" w:rsidRPr="006F3FB7">
        <w:rPr>
          <w:rFonts w:ascii="標楷體" w:eastAsia="標楷體" w:hAnsi="標楷體" w:cs="Times New Roman" w:hint="eastAsia"/>
          <w:szCs w:val="24"/>
        </w:rPr>
        <w:t>候選人。</w:t>
      </w:r>
    </w:p>
    <w:p w14:paraId="3FC4019D" w14:textId="1AE700A5" w:rsidR="0021031A" w:rsidRPr="006F3FB7" w:rsidRDefault="00910DED" w:rsidP="00910DED">
      <w:pPr>
        <w:pStyle w:val="a3"/>
        <w:numPr>
          <w:ilvl w:val="0"/>
          <w:numId w:val="15"/>
        </w:numPr>
        <w:spacing w:line="440" w:lineRule="exact"/>
        <w:ind w:leftChars="0"/>
        <w:jc w:val="both"/>
        <w:rPr>
          <w:rFonts w:ascii="標楷體" w:eastAsia="標楷體" w:hAnsi="標楷體" w:cs="Times New Roman"/>
          <w:szCs w:val="24"/>
        </w:rPr>
      </w:pPr>
      <w:r w:rsidRPr="006F3FB7">
        <w:rPr>
          <w:rFonts w:ascii="標楷體" w:eastAsia="標楷體" w:hAnsi="標楷體" w:cs="Times New Roman" w:hint="eastAsia"/>
          <w:szCs w:val="24"/>
        </w:rPr>
        <w:t>本院彈性</w:t>
      </w:r>
      <w:r w:rsidR="004A3F20" w:rsidRPr="006F3FB7">
        <w:rPr>
          <w:rFonts w:ascii="標楷體" w:eastAsia="標楷體" w:hAnsi="標楷體" w:cs="Times New Roman" w:hint="eastAsia"/>
          <w:szCs w:val="24"/>
        </w:rPr>
        <w:t>加給</w:t>
      </w:r>
      <w:r w:rsidRPr="006F3FB7">
        <w:rPr>
          <w:rFonts w:ascii="標楷體" w:eastAsia="標楷體" w:hAnsi="標楷體" w:cs="Times New Roman" w:hint="eastAsia"/>
          <w:szCs w:val="24"/>
        </w:rPr>
        <w:t>教研人員之名額分配及支給，以</w:t>
      </w:r>
      <w:r w:rsidR="00516D8A" w:rsidRPr="006F3FB7">
        <w:rPr>
          <w:rFonts w:ascii="標楷體" w:eastAsia="標楷體" w:hAnsi="標楷體" w:cs="Times New Roman" w:hint="eastAsia"/>
          <w:szCs w:val="24"/>
        </w:rPr>
        <w:t>本</w:t>
      </w:r>
      <w:r w:rsidRPr="006F3FB7">
        <w:rPr>
          <w:rFonts w:ascii="標楷體" w:eastAsia="標楷體" w:hAnsi="標楷體" w:cs="Times New Roman" w:hint="eastAsia"/>
          <w:szCs w:val="24"/>
        </w:rPr>
        <w:t>校規定為準。</w:t>
      </w:r>
    </w:p>
    <w:p w14:paraId="7D5CE5C5" w14:textId="2B10730A" w:rsidR="00910DED" w:rsidRPr="006F3FB7" w:rsidRDefault="00516D8A" w:rsidP="00EE6F3A">
      <w:pPr>
        <w:pStyle w:val="a3"/>
        <w:spacing w:line="440" w:lineRule="exact"/>
        <w:ind w:leftChars="0"/>
        <w:jc w:val="both"/>
        <w:rPr>
          <w:rFonts w:ascii="標楷體" w:eastAsia="標楷體" w:hAnsi="標楷體" w:cs="Times New Roman"/>
          <w:szCs w:val="24"/>
        </w:rPr>
      </w:pPr>
      <w:r w:rsidRPr="006F3FB7">
        <w:rPr>
          <w:rFonts w:ascii="標楷體" w:eastAsia="標楷體" w:hAnsi="標楷體" w:cs="Times New Roman" w:hint="eastAsia"/>
          <w:szCs w:val="24"/>
        </w:rPr>
        <w:t>經本</w:t>
      </w:r>
      <w:r w:rsidR="00910DED" w:rsidRPr="006F3FB7">
        <w:rPr>
          <w:rFonts w:ascii="標楷體" w:eastAsia="標楷體" w:hAnsi="標楷體" w:cs="Times New Roman" w:hint="eastAsia"/>
          <w:szCs w:val="24"/>
        </w:rPr>
        <w:t>院專案小組審議通過</w:t>
      </w:r>
      <w:r w:rsidRPr="006F3FB7">
        <w:rPr>
          <w:rFonts w:ascii="標楷體" w:eastAsia="標楷體" w:hAnsi="標楷體" w:cs="Times New Roman" w:hint="eastAsia"/>
          <w:szCs w:val="24"/>
        </w:rPr>
        <w:t>並</w:t>
      </w:r>
      <w:r w:rsidR="00910DED" w:rsidRPr="006F3FB7">
        <w:rPr>
          <w:rFonts w:ascii="標楷體" w:eastAsia="標楷體" w:hAnsi="標楷體" w:cs="Times New Roman" w:hint="eastAsia"/>
          <w:szCs w:val="24"/>
        </w:rPr>
        <w:t>向</w:t>
      </w:r>
      <w:r w:rsidRPr="006F3FB7">
        <w:rPr>
          <w:rFonts w:ascii="標楷體" w:eastAsia="標楷體" w:hAnsi="標楷體" w:cs="Times New Roman" w:hint="eastAsia"/>
          <w:szCs w:val="24"/>
        </w:rPr>
        <w:t>本</w:t>
      </w:r>
      <w:r w:rsidR="00910DED" w:rsidRPr="006F3FB7">
        <w:rPr>
          <w:rFonts w:ascii="標楷體" w:eastAsia="標楷體" w:hAnsi="標楷體" w:cs="Times New Roman" w:hint="eastAsia"/>
          <w:szCs w:val="24"/>
        </w:rPr>
        <w:t>校推薦之教師人數</w:t>
      </w:r>
      <w:r w:rsidRPr="006F3FB7">
        <w:rPr>
          <w:rFonts w:ascii="標楷體" w:eastAsia="標楷體" w:hAnsi="標楷體" w:cs="Times New Roman" w:hint="eastAsia"/>
          <w:szCs w:val="24"/>
        </w:rPr>
        <w:t>，如</w:t>
      </w:r>
      <w:r w:rsidR="00910DED" w:rsidRPr="006F3FB7">
        <w:rPr>
          <w:rFonts w:ascii="標楷體" w:eastAsia="標楷體" w:hAnsi="標楷體" w:cs="Times New Roman" w:hint="eastAsia"/>
          <w:szCs w:val="24"/>
        </w:rPr>
        <w:t>超出本校分配予本院之名額，本院得以自籌收入核發彈性加給。</w:t>
      </w:r>
    </w:p>
    <w:p w14:paraId="5DF818DF" w14:textId="311A09D8" w:rsidR="00910DED" w:rsidRPr="006F3FB7" w:rsidRDefault="00C15639" w:rsidP="00910DED">
      <w:pPr>
        <w:pStyle w:val="a3"/>
        <w:numPr>
          <w:ilvl w:val="0"/>
          <w:numId w:val="15"/>
        </w:numPr>
        <w:spacing w:line="440" w:lineRule="exact"/>
        <w:ind w:leftChars="0"/>
        <w:jc w:val="both"/>
        <w:rPr>
          <w:rFonts w:ascii="標楷體" w:eastAsia="標楷體" w:hAnsi="標楷體" w:cs="Times New Roman"/>
          <w:szCs w:val="24"/>
        </w:rPr>
      </w:pPr>
      <w:r w:rsidRPr="006F3FB7">
        <w:rPr>
          <w:rFonts w:ascii="標楷體" w:eastAsia="標楷體" w:hAnsi="標楷體" w:cs="Times New Roman" w:hint="eastAsia"/>
          <w:szCs w:val="24"/>
        </w:rPr>
        <w:t>本要點如有</w:t>
      </w:r>
      <w:r w:rsidR="00910DED" w:rsidRPr="006F3FB7">
        <w:rPr>
          <w:rFonts w:ascii="標楷體" w:eastAsia="標楷體" w:hAnsi="標楷體" w:cs="Times New Roman" w:hint="eastAsia"/>
          <w:szCs w:val="24"/>
        </w:rPr>
        <w:t>未盡事宜</w:t>
      </w:r>
      <w:r w:rsidRPr="006F3FB7">
        <w:rPr>
          <w:rFonts w:ascii="標楷體" w:eastAsia="標楷體" w:hAnsi="標楷體" w:cs="Times New Roman" w:hint="eastAsia"/>
          <w:szCs w:val="24"/>
        </w:rPr>
        <w:t>，</w:t>
      </w:r>
      <w:r w:rsidR="00910DED" w:rsidRPr="006F3FB7">
        <w:rPr>
          <w:rFonts w:ascii="標楷體" w:eastAsia="標楷體" w:hAnsi="標楷體" w:cs="Times New Roman" w:hint="eastAsia"/>
          <w:szCs w:val="24"/>
        </w:rPr>
        <w:t>悉依本校相關規定辦理。</w:t>
      </w:r>
    </w:p>
    <w:p w14:paraId="4291B336" w14:textId="40C2C8BA" w:rsidR="00910DED" w:rsidRPr="006F3FB7" w:rsidRDefault="00910DED" w:rsidP="00910DED">
      <w:pPr>
        <w:pStyle w:val="a3"/>
        <w:numPr>
          <w:ilvl w:val="0"/>
          <w:numId w:val="15"/>
        </w:numPr>
        <w:spacing w:line="440" w:lineRule="exact"/>
        <w:ind w:leftChars="0"/>
        <w:jc w:val="both"/>
        <w:rPr>
          <w:rFonts w:ascii="標楷體" w:eastAsia="標楷體" w:hAnsi="標楷體" w:cs="Times New Roman"/>
          <w:szCs w:val="24"/>
        </w:rPr>
      </w:pPr>
      <w:r w:rsidRPr="006F3FB7">
        <w:rPr>
          <w:rFonts w:ascii="標楷體" w:eastAsia="標楷體" w:hAnsi="標楷體" w:cs="Times New Roman" w:hint="eastAsia"/>
          <w:szCs w:val="24"/>
        </w:rPr>
        <w:t>本</w:t>
      </w:r>
      <w:r w:rsidR="00C15639" w:rsidRPr="006F3FB7">
        <w:rPr>
          <w:rFonts w:ascii="標楷體" w:eastAsia="標楷體" w:hAnsi="標楷體" w:cs="Times New Roman" w:hint="eastAsia"/>
          <w:szCs w:val="24"/>
        </w:rPr>
        <w:t>要點</w:t>
      </w:r>
      <w:r w:rsidRPr="006F3FB7">
        <w:rPr>
          <w:rFonts w:ascii="標楷體" w:eastAsia="標楷體" w:hAnsi="標楷體" w:cs="Times New Roman" w:hint="eastAsia"/>
          <w:szCs w:val="24"/>
        </w:rPr>
        <w:t>經院務會議</w:t>
      </w:r>
      <w:r w:rsidR="005028E0" w:rsidRPr="006F3FB7">
        <w:rPr>
          <w:rFonts w:ascii="標楷體" w:eastAsia="標楷體" w:hAnsi="標楷體" w:cs="Times New Roman" w:hint="eastAsia"/>
          <w:szCs w:val="24"/>
        </w:rPr>
        <w:t>及</w:t>
      </w:r>
      <w:r w:rsidRPr="006F3FB7">
        <w:rPr>
          <w:rFonts w:ascii="標楷體" w:eastAsia="標楷體" w:hAnsi="標楷體" w:cs="Times New Roman" w:hint="eastAsia"/>
          <w:szCs w:val="24"/>
        </w:rPr>
        <w:t>行政會議通過後，自發布日施行。</w:t>
      </w:r>
    </w:p>
    <w:p w14:paraId="63B0E988" w14:textId="319231FD" w:rsidR="00976DCC" w:rsidRPr="006F3FB7" w:rsidRDefault="00BC1A66" w:rsidP="00BC1A66">
      <w:pPr>
        <w:spacing w:line="0" w:lineRule="atLeast"/>
        <w:rPr>
          <w:rFonts w:ascii="標楷體" w:eastAsia="標楷體" w:hAnsi="標楷體" w:cs="Times New Roman"/>
          <w:sz w:val="20"/>
          <w:szCs w:val="20"/>
        </w:rPr>
      </w:pPr>
      <w:r w:rsidRPr="006F3FB7">
        <w:rPr>
          <w:rFonts w:ascii="標楷體" w:eastAsia="標楷體" w:hAnsi="標楷體" w:cs="Times New Roman" w:hint="eastAsia"/>
          <w:sz w:val="20"/>
          <w:szCs w:val="20"/>
        </w:rPr>
        <w:t>（完整修正歷程</w:t>
      </w:r>
      <w:r w:rsidRPr="006F3FB7">
        <w:rPr>
          <w:rFonts w:ascii="標楷體" w:eastAsia="標楷體" w:hAnsi="標楷體" w:cs="Times New Roman"/>
          <w:sz w:val="20"/>
          <w:szCs w:val="20"/>
        </w:rPr>
        <w:t>）</w:t>
      </w:r>
    </w:p>
    <w:p w14:paraId="2FC16A2D" w14:textId="77777777" w:rsidR="00BC1A66" w:rsidRPr="006F3FB7" w:rsidRDefault="00BC1A66" w:rsidP="00BC1A66">
      <w:pPr>
        <w:spacing w:line="0" w:lineRule="atLeast"/>
        <w:rPr>
          <w:rFonts w:ascii="標楷體" w:eastAsia="標楷體" w:hAnsi="標楷體" w:cs="Times New Roman"/>
          <w:sz w:val="20"/>
        </w:rPr>
      </w:pPr>
      <w:r w:rsidRPr="006F3FB7">
        <w:rPr>
          <w:rFonts w:ascii="標楷體" w:eastAsia="標楷體" w:hAnsi="標楷體" w:cs="Times New Roman"/>
          <w:sz w:val="20"/>
        </w:rPr>
        <w:t>99.09.10</w:t>
      </w:r>
      <w:r w:rsidRPr="006F3FB7">
        <w:rPr>
          <w:rFonts w:ascii="標楷體" w:eastAsia="標楷體" w:hAnsi="標楷體" w:cs="Times New Roman" w:hint="eastAsia"/>
          <w:sz w:val="20"/>
        </w:rPr>
        <w:t xml:space="preserve">　</w:t>
      </w:r>
      <w:r w:rsidRPr="006F3FB7">
        <w:rPr>
          <w:rFonts w:ascii="標楷體" w:eastAsia="標楷體" w:hAnsi="標楷體" w:cs="Times New Roman"/>
          <w:sz w:val="20"/>
        </w:rPr>
        <w:t>99</w:t>
      </w:r>
      <w:r w:rsidRPr="006F3FB7">
        <w:rPr>
          <w:rFonts w:ascii="標楷體" w:eastAsia="標楷體" w:hAnsi="標楷體" w:cs="Times New Roman" w:hint="eastAsia"/>
          <w:sz w:val="20"/>
        </w:rPr>
        <w:t>學年度第</w:t>
      </w:r>
      <w:r w:rsidRPr="006F3FB7">
        <w:rPr>
          <w:rFonts w:ascii="標楷體" w:eastAsia="標楷體" w:hAnsi="標楷體" w:cs="Times New Roman"/>
          <w:sz w:val="20"/>
        </w:rPr>
        <w:t>1</w:t>
      </w:r>
      <w:r w:rsidRPr="006F3FB7">
        <w:rPr>
          <w:rFonts w:ascii="標楷體" w:eastAsia="標楷體" w:hAnsi="標楷體" w:cs="Times New Roman" w:hint="eastAsia"/>
          <w:sz w:val="20"/>
        </w:rPr>
        <w:t>次臨時院務會議通過</w:t>
      </w:r>
    </w:p>
    <w:p w14:paraId="2A1312EC" w14:textId="77777777" w:rsidR="00BC1A66" w:rsidRPr="006F3FB7" w:rsidRDefault="00BC1A66" w:rsidP="00BC1A66">
      <w:pPr>
        <w:spacing w:line="0" w:lineRule="atLeast"/>
        <w:rPr>
          <w:rFonts w:ascii="標楷體" w:eastAsia="標楷體" w:hAnsi="標楷體" w:cs="Times New Roman"/>
          <w:sz w:val="20"/>
        </w:rPr>
      </w:pPr>
      <w:r w:rsidRPr="006F3FB7">
        <w:rPr>
          <w:rFonts w:ascii="標楷體" w:eastAsia="標楷體" w:hAnsi="標楷體" w:cs="Times New Roman"/>
          <w:sz w:val="20"/>
        </w:rPr>
        <w:lastRenderedPageBreak/>
        <w:t>99.09.14</w:t>
      </w:r>
      <w:r w:rsidRPr="006F3FB7">
        <w:rPr>
          <w:rFonts w:ascii="標楷體" w:eastAsia="標楷體" w:hAnsi="標楷體" w:cs="Times New Roman" w:hint="eastAsia"/>
          <w:sz w:val="20"/>
        </w:rPr>
        <w:t xml:space="preserve">　第</w:t>
      </w:r>
      <w:r w:rsidRPr="006F3FB7">
        <w:rPr>
          <w:rFonts w:ascii="標楷體" w:eastAsia="標楷體" w:hAnsi="標楷體" w:cs="Times New Roman"/>
          <w:sz w:val="20"/>
        </w:rPr>
        <w:t>2637</w:t>
      </w:r>
      <w:r w:rsidRPr="006F3FB7">
        <w:rPr>
          <w:rFonts w:ascii="標楷體" w:eastAsia="標楷體" w:hAnsi="標楷體" w:cs="Times New Roman" w:hint="eastAsia"/>
          <w:sz w:val="20"/>
        </w:rPr>
        <w:t>次行政會議通過</w:t>
      </w:r>
    </w:p>
    <w:p w14:paraId="38C9A1A8" w14:textId="77777777" w:rsidR="00BC1A66" w:rsidRPr="006F3FB7" w:rsidRDefault="00BC1A66" w:rsidP="00BC1A66">
      <w:pPr>
        <w:spacing w:line="0" w:lineRule="atLeast"/>
        <w:rPr>
          <w:rFonts w:ascii="標楷體" w:eastAsia="標楷體" w:hAnsi="標楷體" w:cs="Times New Roman"/>
          <w:sz w:val="20"/>
        </w:rPr>
      </w:pPr>
      <w:r w:rsidRPr="006F3FB7">
        <w:rPr>
          <w:rFonts w:ascii="標楷體" w:eastAsia="標楷體" w:hAnsi="標楷體" w:cs="Times New Roman"/>
          <w:sz w:val="20"/>
        </w:rPr>
        <w:t>99.12.23</w:t>
      </w:r>
      <w:r w:rsidRPr="006F3FB7">
        <w:rPr>
          <w:rFonts w:ascii="標楷體" w:eastAsia="標楷體" w:hAnsi="標楷體" w:cs="Times New Roman" w:hint="eastAsia"/>
          <w:sz w:val="20"/>
        </w:rPr>
        <w:t xml:space="preserve">　</w:t>
      </w:r>
      <w:r w:rsidRPr="006F3FB7">
        <w:rPr>
          <w:rFonts w:ascii="標楷體" w:eastAsia="標楷體" w:hAnsi="標楷體" w:cs="Times New Roman"/>
          <w:sz w:val="20"/>
        </w:rPr>
        <w:t>99</w:t>
      </w:r>
      <w:r w:rsidRPr="006F3FB7">
        <w:rPr>
          <w:rFonts w:ascii="標楷體" w:eastAsia="標楷體" w:hAnsi="標楷體" w:cs="Times New Roman" w:hint="eastAsia"/>
          <w:sz w:val="20"/>
        </w:rPr>
        <w:t>學年度第</w:t>
      </w:r>
      <w:r w:rsidRPr="006F3FB7">
        <w:rPr>
          <w:rFonts w:ascii="標楷體" w:eastAsia="標楷體" w:hAnsi="標楷體" w:cs="Times New Roman"/>
          <w:sz w:val="20"/>
        </w:rPr>
        <w:t>1</w:t>
      </w:r>
      <w:r w:rsidRPr="006F3FB7">
        <w:rPr>
          <w:rFonts w:ascii="標楷體" w:eastAsia="標楷體" w:hAnsi="標楷體" w:cs="Times New Roman" w:hint="eastAsia"/>
          <w:sz w:val="20"/>
        </w:rPr>
        <w:t>學期第</w:t>
      </w:r>
      <w:r w:rsidRPr="006F3FB7">
        <w:rPr>
          <w:rFonts w:ascii="標楷體" w:eastAsia="標楷體" w:hAnsi="標楷體" w:cs="Times New Roman"/>
          <w:sz w:val="20"/>
        </w:rPr>
        <w:t>3</w:t>
      </w:r>
      <w:r w:rsidRPr="006F3FB7">
        <w:rPr>
          <w:rFonts w:ascii="標楷體" w:eastAsia="標楷體" w:hAnsi="標楷體" w:cs="Times New Roman" w:hint="eastAsia"/>
          <w:sz w:val="20"/>
        </w:rPr>
        <w:t>次院務會議通過</w:t>
      </w:r>
    </w:p>
    <w:p w14:paraId="2A4B6D2B" w14:textId="77777777" w:rsidR="00BC1A66" w:rsidRPr="006F3FB7" w:rsidRDefault="00BC1A66" w:rsidP="00BC1A66">
      <w:pPr>
        <w:spacing w:line="0" w:lineRule="atLeast"/>
        <w:rPr>
          <w:rFonts w:ascii="標楷體" w:eastAsia="標楷體" w:hAnsi="標楷體" w:cs="Times New Roman"/>
          <w:sz w:val="20"/>
        </w:rPr>
      </w:pPr>
      <w:r w:rsidRPr="006F3FB7">
        <w:rPr>
          <w:rFonts w:ascii="標楷體" w:eastAsia="標楷體" w:hAnsi="標楷體" w:cs="Times New Roman"/>
          <w:sz w:val="20"/>
        </w:rPr>
        <w:t>100.01.18</w:t>
      </w:r>
      <w:r w:rsidRPr="006F3FB7">
        <w:rPr>
          <w:rFonts w:ascii="標楷體" w:eastAsia="標楷體" w:hAnsi="標楷體" w:cs="Times New Roman" w:hint="eastAsia"/>
          <w:sz w:val="20"/>
        </w:rPr>
        <w:t xml:space="preserve">　第</w:t>
      </w:r>
      <w:r w:rsidRPr="006F3FB7">
        <w:rPr>
          <w:rFonts w:ascii="標楷體" w:eastAsia="標楷體" w:hAnsi="標楷體" w:cs="Times New Roman"/>
          <w:sz w:val="20"/>
        </w:rPr>
        <w:t>2654</w:t>
      </w:r>
      <w:r w:rsidRPr="006F3FB7">
        <w:rPr>
          <w:rFonts w:ascii="標楷體" w:eastAsia="標楷體" w:hAnsi="標楷體" w:cs="Times New Roman" w:hint="eastAsia"/>
          <w:sz w:val="20"/>
        </w:rPr>
        <w:t>次行政會議通過</w:t>
      </w:r>
    </w:p>
    <w:p w14:paraId="2AA7DADF" w14:textId="77777777" w:rsidR="00BC1A66" w:rsidRPr="006F3FB7" w:rsidRDefault="00BC1A66" w:rsidP="00BC1A66">
      <w:pPr>
        <w:spacing w:line="0" w:lineRule="atLeast"/>
        <w:rPr>
          <w:rFonts w:ascii="標楷體" w:eastAsia="標楷體" w:hAnsi="標楷體" w:cs="Times New Roman"/>
          <w:sz w:val="20"/>
        </w:rPr>
      </w:pPr>
      <w:r w:rsidRPr="006F3FB7">
        <w:rPr>
          <w:rFonts w:ascii="標楷體" w:eastAsia="標楷體" w:hAnsi="標楷體" w:cs="Times New Roman"/>
          <w:sz w:val="20"/>
        </w:rPr>
        <w:t>100.09.22</w:t>
      </w:r>
      <w:r w:rsidRPr="006F3FB7">
        <w:rPr>
          <w:rFonts w:ascii="標楷體" w:eastAsia="標楷體" w:hAnsi="標楷體" w:cs="Times New Roman" w:hint="eastAsia"/>
          <w:sz w:val="20"/>
        </w:rPr>
        <w:t xml:space="preserve">　</w:t>
      </w:r>
      <w:r w:rsidRPr="006F3FB7">
        <w:rPr>
          <w:rFonts w:ascii="標楷體" w:eastAsia="標楷體" w:hAnsi="標楷體" w:cs="Times New Roman"/>
          <w:sz w:val="20"/>
        </w:rPr>
        <w:t>100</w:t>
      </w:r>
      <w:r w:rsidRPr="006F3FB7">
        <w:rPr>
          <w:rFonts w:ascii="標楷體" w:eastAsia="標楷體" w:hAnsi="標楷體" w:cs="Times New Roman" w:hint="eastAsia"/>
          <w:sz w:val="20"/>
        </w:rPr>
        <w:t>學年度第</w:t>
      </w:r>
      <w:r w:rsidRPr="006F3FB7">
        <w:rPr>
          <w:rFonts w:ascii="標楷體" w:eastAsia="標楷體" w:hAnsi="標楷體" w:cs="Times New Roman"/>
          <w:sz w:val="20"/>
        </w:rPr>
        <w:t>1</w:t>
      </w:r>
      <w:r w:rsidRPr="006F3FB7">
        <w:rPr>
          <w:rFonts w:ascii="標楷體" w:eastAsia="標楷體" w:hAnsi="標楷體" w:cs="Times New Roman" w:hint="eastAsia"/>
          <w:sz w:val="20"/>
        </w:rPr>
        <w:t>學期第</w:t>
      </w:r>
      <w:r w:rsidRPr="006F3FB7">
        <w:rPr>
          <w:rFonts w:ascii="標楷體" w:eastAsia="標楷體" w:hAnsi="標楷體" w:cs="Times New Roman"/>
          <w:sz w:val="20"/>
        </w:rPr>
        <w:t>1</w:t>
      </w:r>
      <w:r w:rsidRPr="006F3FB7">
        <w:rPr>
          <w:rFonts w:ascii="標楷體" w:eastAsia="標楷體" w:hAnsi="標楷體" w:cs="Times New Roman" w:hint="eastAsia"/>
          <w:sz w:val="20"/>
        </w:rPr>
        <w:t>次院務會議通過</w:t>
      </w:r>
    </w:p>
    <w:p w14:paraId="04846519" w14:textId="77777777" w:rsidR="00BC1A66" w:rsidRPr="006F3FB7" w:rsidRDefault="00BC1A66" w:rsidP="00BC1A66">
      <w:pPr>
        <w:spacing w:line="0" w:lineRule="atLeast"/>
        <w:rPr>
          <w:rFonts w:ascii="標楷體" w:eastAsia="標楷體" w:hAnsi="標楷體" w:cs="Times New Roman"/>
          <w:sz w:val="20"/>
        </w:rPr>
      </w:pPr>
      <w:r w:rsidRPr="006F3FB7">
        <w:rPr>
          <w:rFonts w:ascii="標楷體" w:eastAsia="標楷體" w:hAnsi="標楷體" w:cs="Times New Roman"/>
          <w:sz w:val="20"/>
        </w:rPr>
        <w:t>100.11.29</w:t>
      </w:r>
      <w:r w:rsidRPr="006F3FB7">
        <w:rPr>
          <w:rFonts w:ascii="標楷體" w:eastAsia="標楷體" w:hAnsi="標楷體" w:cs="Times New Roman" w:hint="eastAsia"/>
          <w:sz w:val="20"/>
        </w:rPr>
        <w:t xml:space="preserve">　第</w:t>
      </w:r>
      <w:r w:rsidRPr="006F3FB7">
        <w:rPr>
          <w:rFonts w:ascii="標楷體" w:eastAsia="標楷體" w:hAnsi="標楷體" w:cs="Times New Roman"/>
          <w:sz w:val="20"/>
        </w:rPr>
        <w:t>2694</w:t>
      </w:r>
      <w:r w:rsidRPr="006F3FB7">
        <w:rPr>
          <w:rFonts w:ascii="標楷體" w:eastAsia="標楷體" w:hAnsi="標楷體" w:cs="Times New Roman" w:hint="eastAsia"/>
          <w:sz w:val="20"/>
        </w:rPr>
        <w:t>次行政會議通過</w:t>
      </w:r>
    </w:p>
    <w:p w14:paraId="66271984" w14:textId="77777777" w:rsidR="00BC1A66" w:rsidRPr="006F3FB7" w:rsidRDefault="00BC1A66" w:rsidP="00BC1A66">
      <w:pPr>
        <w:spacing w:line="0" w:lineRule="atLeast"/>
        <w:rPr>
          <w:rFonts w:ascii="標楷體" w:eastAsia="標楷體" w:hAnsi="標楷體" w:cs="Times New Roman"/>
          <w:sz w:val="20"/>
        </w:rPr>
      </w:pPr>
      <w:r w:rsidRPr="006F3FB7">
        <w:rPr>
          <w:rFonts w:ascii="標楷體" w:eastAsia="標楷體" w:hAnsi="標楷體" w:cs="Times New Roman" w:hint="eastAsia"/>
          <w:sz w:val="20"/>
        </w:rPr>
        <w:t>105.</w:t>
      </w:r>
      <w:r w:rsidRPr="006F3FB7">
        <w:rPr>
          <w:rFonts w:ascii="標楷體" w:eastAsia="標楷體" w:hAnsi="標楷體" w:cs="Times New Roman"/>
          <w:sz w:val="20"/>
        </w:rPr>
        <w:t>0</w:t>
      </w:r>
      <w:r w:rsidRPr="006F3FB7">
        <w:rPr>
          <w:rFonts w:ascii="標楷體" w:eastAsia="標楷體" w:hAnsi="標楷體" w:cs="Times New Roman" w:hint="eastAsia"/>
          <w:sz w:val="20"/>
        </w:rPr>
        <w:t>2.04</w:t>
      </w:r>
      <w:r w:rsidRPr="006F3FB7">
        <w:rPr>
          <w:rFonts w:ascii="標楷體" w:eastAsia="標楷體" w:hAnsi="標楷體" w:cs="Times New Roman"/>
          <w:sz w:val="20"/>
        </w:rPr>
        <w:t xml:space="preserve">  </w:t>
      </w:r>
      <w:r w:rsidRPr="006F3FB7">
        <w:rPr>
          <w:rFonts w:ascii="標楷體" w:eastAsia="標楷體" w:hAnsi="標楷體" w:cs="Times New Roman" w:hint="eastAsia"/>
          <w:sz w:val="20"/>
        </w:rPr>
        <w:t>依校人字第1050009939A號書函統一修正第6條</w:t>
      </w:r>
    </w:p>
    <w:p w14:paraId="050AC7F4" w14:textId="77777777" w:rsidR="00BC1A66" w:rsidRPr="006F3FB7" w:rsidRDefault="00BC1A66" w:rsidP="00BC1A66">
      <w:pPr>
        <w:spacing w:line="0" w:lineRule="atLeast"/>
        <w:rPr>
          <w:rFonts w:ascii="標楷體" w:eastAsia="標楷體" w:hAnsi="標楷體" w:cs="Times New Roman"/>
          <w:sz w:val="20"/>
        </w:rPr>
      </w:pPr>
      <w:r w:rsidRPr="006F3FB7">
        <w:rPr>
          <w:rFonts w:ascii="標楷體" w:eastAsia="標楷體" w:hAnsi="標楷體" w:cs="Times New Roman" w:hint="eastAsia"/>
          <w:sz w:val="20"/>
        </w:rPr>
        <w:t>107.</w:t>
      </w:r>
      <w:r w:rsidRPr="006F3FB7">
        <w:rPr>
          <w:rFonts w:ascii="標楷體" w:eastAsia="標楷體" w:hAnsi="標楷體" w:cs="Times New Roman"/>
          <w:sz w:val="20"/>
        </w:rPr>
        <w:t>0</w:t>
      </w:r>
      <w:r w:rsidRPr="006F3FB7">
        <w:rPr>
          <w:rFonts w:ascii="標楷體" w:eastAsia="標楷體" w:hAnsi="標楷體" w:cs="Times New Roman" w:hint="eastAsia"/>
          <w:sz w:val="20"/>
        </w:rPr>
        <w:t>6.14　106學年度第2學期第2次院務會議通過</w:t>
      </w:r>
    </w:p>
    <w:p w14:paraId="09A59DCE" w14:textId="77777777" w:rsidR="00BC1A66" w:rsidRPr="006F3FB7" w:rsidRDefault="00BC1A66" w:rsidP="00BC1A66">
      <w:pPr>
        <w:spacing w:line="0" w:lineRule="atLeast"/>
        <w:rPr>
          <w:rFonts w:ascii="標楷體" w:eastAsia="標楷體" w:hAnsi="標楷體" w:cs="Times New Roman"/>
          <w:sz w:val="20"/>
        </w:rPr>
      </w:pPr>
      <w:r w:rsidRPr="006F3FB7">
        <w:rPr>
          <w:rFonts w:ascii="標楷體" w:eastAsia="標楷體" w:hAnsi="標楷體" w:cs="Times New Roman" w:hint="eastAsia"/>
          <w:sz w:val="20"/>
        </w:rPr>
        <w:t>108.</w:t>
      </w:r>
      <w:r w:rsidRPr="006F3FB7">
        <w:rPr>
          <w:rFonts w:ascii="標楷體" w:eastAsia="標楷體" w:hAnsi="標楷體" w:cs="Times New Roman"/>
          <w:sz w:val="20"/>
        </w:rPr>
        <w:t>0</w:t>
      </w:r>
      <w:r w:rsidRPr="006F3FB7">
        <w:rPr>
          <w:rFonts w:ascii="標楷體" w:eastAsia="標楷體" w:hAnsi="標楷體" w:cs="Times New Roman" w:hint="eastAsia"/>
          <w:sz w:val="20"/>
        </w:rPr>
        <w:t>1.15　第3027次行政會議通過</w:t>
      </w:r>
    </w:p>
    <w:p w14:paraId="31A3AA39" w14:textId="77777777" w:rsidR="00BC1A66" w:rsidRPr="006F3FB7" w:rsidRDefault="00BC1A66" w:rsidP="00BC1A66">
      <w:pPr>
        <w:spacing w:line="0" w:lineRule="atLeast"/>
        <w:rPr>
          <w:rFonts w:ascii="標楷體" w:eastAsia="標楷體" w:hAnsi="標楷體" w:cs="Times New Roman"/>
          <w:sz w:val="20"/>
        </w:rPr>
      </w:pPr>
      <w:r w:rsidRPr="006F3FB7">
        <w:rPr>
          <w:rFonts w:ascii="標楷體" w:eastAsia="標楷體" w:hAnsi="標楷體" w:cs="Times New Roman" w:hint="eastAsia"/>
          <w:sz w:val="20"/>
        </w:rPr>
        <w:t>109.</w:t>
      </w:r>
      <w:r w:rsidRPr="006F3FB7">
        <w:rPr>
          <w:rFonts w:ascii="標楷體" w:eastAsia="標楷體" w:hAnsi="標楷體" w:cs="Times New Roman"/>
          <w:sz w:val="20"/>
        </w:rPr>
        <w:t>0</w:t>
      </w:r>
      <w:r w:rsidRPr="006F3FB7">
        <w:rPr>
          <w:rFonts w:ascii="標楷體" w:eastAsia="標楷體" w:hAnsi="標楷體" w:cs="Times New Roman" w:hint="eastAsia"/>
          <w:sz w:val="20"/>
        </w:rPr>
        <w:t>3.</w:t>
      </w:r>
      <w:r w:rsidRPr="006F3FB7">
        <w:rPr>
          <w:rFonts w:ascii="標楷體" w:eastAsia="標楷體" w:hAnsi="標楷體" w:cs="Times New Roman"/>
          <w:sz w:val="20"/>
        </w:rPr>
        <w:t>0</w:t>
      </w:r>
      <w:r w:rsidRPr="006F3FB7">
        <w:rPr>
          <w:rFonts w:ascii="標楷體" w:eastAsia="標楷體" w:hAnsi="標楷體" w:cs="Times New Roman" w:hint="eastAsia"/>
          <w:sz w:val="20"/>
        </w:rPr>
        <w:t>5　108學年度第2學期第1次院務會議通過</w:t>
      </w:r>
    </w:p>
    <w:p w14:paraId="6EC623FF" w14:textId="77777777" w:rsidR="00BC1A66" w:rsidRPr="006F3FB7" w:rsidRDefault="00BC1A66" w:rsidP="00BC1A66">
      <w:pPr>
        <w:spacing w:line="0" w:lineRule="atLeast"/>
        <w:rPr>
          <w:rFonts w:ascii="標楷體" w:eastAsia="標楷體" w:hAnsi="標楷體" w:cs="Times New Roman"/>
          <w:sz w:val="20"/>
        </w:rPr>
      </w:pPr>
      <w:r w:rsidRPr="006F3FB7">
        <w:rPr>
          <w:rFonts w:ascii="標楷體" w:eastAsia="標楷體" w:hAnsi="標楷體" w:cs="Times New Roman" w:hint="eastAsia"/>
          <w:sz w:val="20"/>
        </w:rPr>
        <w:t>109.</w:t>
      </w:r>
      <w:r w:rsidRPr="006F3FB7">
        <w:rPr>
          <w:rFonts w:ascii="標楷體" w:eastAsia="標楷體" w:hAnsi="標楷體" w:cs="Times New Roman"/>
          <w:sz w:val="20"/>
        </w:rPr>
        <w:t>0</w:t>
      </w:r>
      <w:r w:rsidRPr="006F3FB7">
        <w:rPr>
          <w:rFonts w:ascii="標楷體" w:eastAsia="標楷體" w:hAnsi="標楷體" w:cs="Times New Roman" w:hint="eastAsia"/>
          <w:sz w:val="20"/>
        </w:rPr>
        <w:t>3.31　第3065次行政會議通過</w:t>
      </w:r>
    </w:p>
    <w:p w14:paraId="425FDEEE" w14:textId="77777777" w:rsidR="00BC1A66" w:rsidRPr="006F3FB7" w:rsidRDefault="00BC1A66" w:rsidP="00BC1A66">
      <w:pPr>
        <w:spacing w:line="0" w:lineRule="atLeast"/>
        <w:rPr>
          <w:rFonts w:ascii="標楷體" w:eastAsia="標楷體" w:hAnsi="標楷體" w:cs="Times New Roman"/>
          <w:sz w:val="20"/>
        </w:rPr>
      </w:pPr>
      <w:r w:rsidRPr="006F3FB7">
        <w:rPr>
          <w:rFonts w:ascii="標楷體" w:eastAsia="標楷體" w:hAnsi="標楷體" w:cs="Times New Roman" w:hint="eastAsia"/>
          <w:sz w:val="20"/>
        </w:rPr>
        <w:t>110.</w:t>
      </w:r>
      <w:r w:rsidRPr="006F3FB7">
        <w:rPr>
          <w:rFonts w:ascii="標楷體" w:eastAsia="標楷體" w:hAnsi="標楷體" w:cs="Times New Roman"/>
          <w:sz w:val="20"/>
        </w:rPr>
        <w:t>0</w:t>
      </w:r>
      <w:r w:rsidRPr="006F3FB7">
        <w:rPr>
          <w:rFonts w:ascii="標楷體" w:eastAsia="標楷體" w:hAnsi="標楷體" w:cs="Times New Roman" w:hint="eastAsia"/>
          <w:sz w:val="20"/>
        </w:rPr>
        <w:t>9.30　110學年度第1學期第1次院務會議通過</w:t>
      </w:r>
    </w:p>
    <w:p w14:paraId="4D553615" w14:textId="5908B272" w:rsidR="00976DCC" w:rsidRPr="006F3FB7" w:rsidRDefault="00976DCC" w:rsidP="00976DCC">
      <w:pPr>
        <w:spacing w:line="440" w:lineRule="exact"/>
        <w:jc w:val="both"/>
        <w:rPr>
          <w:rFonts w:ascii="標楷體" w:eastAsia="標楷體" w:hAnsi="標楷體" w:cs="Times New Roman"/>
          <w:szCs w:val="24"/>
        </w:rPr>
      </w:pPr>
    </w:p>
    <w:p w14:paraId="3DB2B20E" w14:textId="0B65997B" w:rsidR="00976DCC" w:rsidRPr="006F3FB7" w:rsidRDefault="00976DCC" w:rsidP="00976DCC">
      <w:pPr>
        <w:spacing w:line="440" w:lineRule="exact"/>
        <w:jc w:val="both"/>
        <w:rPr>
          <w:rFonts w:ascii="標楷體" w:eastAsia="標楷體" w:hAnsi="標楷體" w:cs="Times New Roman"/>
          <w:szCs w:val="24"/>
        </w:rPr>
      </w:pPr>
    </w:p>
    <w:p w14:paraId="53BDC7B8" w14:textId="32A3B4FD" w:rsidR="00976DCC" w:rsidRPr="006F3FB7" w:rsidRDefault="00976DCC" w:rsidP="00976DCC">
      <w:pPr>
        <w:spacing w:line="440" w:lineRule="exact"/>
        <w:jc w:val="both"/>
        <w:rPr>
          <w:rFonts w:ascii="標楷體" w:eastAsia="標楷體" w:hAnsi="標楷體" w:cs="Times New Roman"/>
          <w:szCs w:val="24"/>
        </w:rPr>
      </w:pPr>
    </w:p>
    <w:p w14:paraId="4D630AE7" w14:textId="6BA61436" w:rsidR="00976DCC" w:rsidRPr="006F3FB7" w:rsidRDefault="00976DCC" w:rsidP="00976DCC">
      <w:pPr>
        <w:spacing w:line="440" w:lineRule="exact"/>
        <w:jc w:val="both"/>
        <w:rPr>
          <w:rFonts w:ascii="標楷體" w:eastAsia="標楷體" w:hAnsi="標楷體" w:cs="Times New Roman"/>
          <w:szCs w:val="24"/>
        </w:rPr>
      </w:pPr>
    </w:p>
    <w:p w14:paraId="5D6242B8" w14:textId="1DA6644A" w:rsidR="00976DCC" w:rsidRPr="006F3FB7" w:rsidRDefault="00976DCC" w:rsidP="00976DCC">
      <w:pPr>
        <w:spacing w:line="440" w:lineRule="exact"/>
        <w:jc w:val="both"/>
        <w:rPr>
          <w:rFonts w:ascii="標楷體" w:eastAsia="標楷體" w:hAnsi="標楷體" w:cs="Times New Roman"/>
          <w:szCs w:val="24"/>
        </w:rPr>
      </w:pPr>
    </w:p>
    <w:p w14:paraId="13621D63" w14:textId="360E22C7" w:rsidR="00976DCC" w:rsidRPr="006F3FB7" w:rsidRDefault="00976DCC" w:rsidP="00976DCC">
      <w:pPr>
        <w:spacing w:line="440" w:lineRule="exact"/>
        <w:jc w:val="both"/>
        <w:rPr>
          <w:rFonts w:ascii="標楷體" w:eastAsia="標楷體" w:hAnsi="標楷體" w:cs="Times New Roman"/>
          <w:szCs w:val="24"/>
        </w:rPr>
      </w:pPr>
    </w:p>
    <w:p w14:paraId="5758EE87" w14:textId="09C3A0C4" w:rsidR="00976DCC" w:rsidRPr="006F3FB7" w:rsidRDefault="00976DCC" w:rsidP="00976DCC">
      <w:pPr>
        <w:spacing w:line="440" w:lineRule="exact"/>
        <w:jc w:val="both"/>
        <w:rPr>
          <w:rFonts w:ascii="標楷體" w:eastAsia="標楷體" w:hAnsi="標楷體" w:cs="Times New Roman"/>
          <w:szCs w:val="24"/>
        </w:rPr>
      </w:pPr>
    </w:p>
    <w:p w14:paraId="30FB2C03" w14:textId="2ED43A65" w:rsidR="00976DCC" w:rsidRPr="006F3FB7" w:rsidRDefault="00976DCC" w:rsidP="00976DCC">
      <w:pPr>
        <w:spacing w:line="440" w:lineRule="exact"/>
        <w:jc w:val="both"/>
        <w:rPr>
          <w:rFonts w:ascii="標楷體" w:eastAsia="標楷體" w:hAnsi="標楷體" w:cs="Times New Roman"/>
          <w:szCs w:val="24"/>
        </w:rPr>
      </w:pPr>
    </w:p>
    <w:p w14:paraId="1ED0FD39" w14:textId="528F46F4" w:rsidR="00976DCC" w:rsidRPr="006F3FB7" w:rsidRDefault="00976DCC" w:rsidP="00976DCC">
      <w:pPr>
        <w:spacing w:line="440" w:lineRule="exact"/>
        <w:jc w:val="both"/>
        <w:rPr>
          <w:rFonts w:ascii="標楷體" w:eastAsia="標楷體" w:hAnsi="標楷體" w:cs="Times New Roman"/>
          <w:szCs w:val="24"/>
        </w:rPr>
      </w:pPr>
    </w:p>
    <w:p w14:paraId="5DA1D0E9" w14:textId="23D8656B" w:rsidR="00976DCC" w:rsidRPr="006F3FB7" w:rsidRDefault="00976DCC" w:rsidP="00976DCC">
      <w:pPr>
        <w:spacing w:line="440" w:lineRule="exact"/>
        <w:jc w:val="both"/>
        <w:rPr>
          <w:rFonts w:ascii="標楷體" w:eastAsia="標楷體" w:hAnsi="標楷體" w:cs="Times New Roman"/>
          <w:szCs w:val="24"/>
        </w:rPr>
      </w:pPr>
    </w:p>
    <w:p w14:paraId="3FB78D7E" w14:textId="7FBBE985" w:rsidR="00976DCC" w:rsidRPr="006F3FB7" w:rsidRDefault="00976DCC" w:rsidP="00976DCC">
      <w:pPr>
        <w:spacing w:line="440" w:lineRule="exact"/>
        <w:jc w:val="both"/>
        <w:rPr>
          <w:rFonts w:ascii="標楷體" w:eastAsia="標楷體" w:hAnsi="標楷體" w:cs="Times New Roman"/>
          <w:szCs w:val="24"/>
        </w:rPr>
      </w:pPr>
    </w:p>
    <w:p w14:paraId="66FA8FD8" w14:textId="356D4D7A" w:rsidR="00976DCC" w:rsidRPr="006F3FB7" w:rsidRDefault="00976DCC" w:rsidP="00976DCC">
      <w:pPr>
        <w:spacing w:line="440" w:lineRule="exact"/>
        <w:jc w:val="both"/>
        <w:rPr>
          <w:rFonts w:ascii="標楷體" w:eastAsia="標楷體" w:hAnsi="標楷體" w:cs="Times New Roman"/>
          <w:szCs w:val="24"/>
        </w:rPr>
      </w:pPr>
    </w:p>
    <w:p w14:paraId="3D420C66" w14:textId="29E27F0C" w:rsidR="00976DCC" w:rsidRPr="006F3FB7" w:rsidRDefault="00976DCC" w:rsidP="00976DCC">
      <w:pPr>
        <w:spacing w:line="440" w:lineRule="exact"/>
        <w:jc w:val="both"/>
        <w:rPr>
          <w:rFonts w:ascii="標楷體" w:eastAsia="標楷體" w:hAnsi="標楷體" w:cs="Times New Roman"/>
          <w:szCs w:val="24"/>
        </w:rPr>
      </w:pPr>
    </w:p>
    <w:p w14:paraId="7130A89A" w14:textId="72C11374" w:rsidR="00976DCC" w:rsidRPr="006F3FB7" w:rsidRDefault="00976DCC" w:rsidP="00976DCC">
      <w:pPr>
        <w:spacing w:line="440" w:lineRule="exact"/>
        <w:jc w:val="both"/>
        <w:rPr>
          <w:rFonts w:ascii="標楷體" w:eastAsia="標楷體" w:hAnsi="標楷體" w:cs="Times New Roman"/>
          <w:szCs w:val="24"/>
        </w:rPr>
      </w:pPr>
    </w:p>
    <w:p w14:paraId="74143E8D" w14:textId="47B09957" w:rsidR="00976DCC" w:rsidRPr="006F3FB7" w:rsidRDefault="00976DCC" w:rsidP="00976DCC">
      <w:pPr>
        <w:spacing w:line="440" w:lineRule="exact"/>
        <w:jc w:val="both"/>
        <w:rPr>
          <w:rFonts w:ascii="標楷體" w:eastAsia="標楷體" w:hAnsi="標楷體" w:cs="Times New Roman"/>
          <w:szCs w:val="24"/>
        </w:rPr>
      </w:pPr>
    </w:p>
    <w:p w14:paraId="5CF76AA8" w14:textId="1AC396E2" w:rsidR="00976DCC" w:rsidRPr="006F3FB7" w:rsidRDefault="00976DCC" w:rsidP="00976DCC">
      <w:pPr>
        <w:spacing w:line="440" w:lineRule="exact"/>
        <w:jc w:val="both"/>
        <w:rPr>
          <w:rFonts w:ascii="標楷體" w:eastAsia="標楷體" w:hAnsi="標楷體" w:cs="Times New Roman"/>
          <w:szCs w:val="24"/>
        </w:rPr>
      </w:pPr>
    </w:p>
    <w:p w14:paraId="5C802C80" w14:textId="77FC1341" w:rsidR="00976DCC" w:rsidRPr="006F3FB7" w:rsidRDefault="00976DCC" w:rsidP="00976DCC">
      <w:pPr>
        <w:spacing w:line="440" w:lineRule="exact"/>
        <w:jc w:val="both"/>
        <w:rPr>
          <w:rFonts w:ascii="標楷體" w:eastAsia="標楷體" w:hAnsi="標楷體" w:cs="Times New Roman"/>
          <w:szCs w:val="24"/>
        </w:rPr>
      </w:pPr>
    </w:p>
    <w:p w14:paraId="4B78B5DF" w14:textId="70E617C2" w:rsidR="00976DCC" w:rsidRPr="006F3FB7" w:rsidRDefault="00976DCC" w:rsidP="00976DCC">
      <w:pPr>
        <w:spacing w:line="440" w:lineRule="exact"/>
        <w:jc w:val="both"/>
        <w:rPr>
          <w:rFonts w:ascii="標楷體" w:eastAsia="標楷體" w:hAnsi="標楷體" w:cs="Times New Roman"/>
          <w:szCs w:val="24"/>
        </w:rPr>
      </w:pPr>
    </w:p>
    <w:p w14:paraId="462A4EF5" w14:textId="6023F2FB" w:rsidR="00976DCC" w:rsidRPr="006F3FB7" w:rsidRDefault="00976DCC" w:rsidP="00976DCC">
      <w:pPr>
        <w:spacing w:line="440" w:lineRule="exact"/>
        <w:jc w:val="both"/>
        <w:rPr>
          <w:rFonts w:ascii="標楷體" w:eastAsia="標楷體" w:hAnsi="標楷體" w:cs="Times New Roman"/>
          <w:szCs w:val="24"/>
        </w:rPr>
      </w:pPr>
    </w:p>
    <w:p w14:paraId="5E2D6930" w14:textId="0F2946C2" w:rsidR="00976DCC" w:rsidRPr="006F3FB7" w:rsidRDefault="00976DCC" w:rsidP="00976DCC">
      <w:pPr>
        <w:spacing w:line="440" w:lineRule="exact"/>
        <w:jc w:val="both"/>
        <w:rPr>
          <w:rFonts w:ascii="標楷體" w:eastAsia="標楷體" w:hAnsi="標楷體" w:cs="Times New Roman"/>
          <w:szCs w:val="24"/>
        </w:rPr>
      </w:pPr>
    </w:p>
    <w:p w14:paraId="3D8C3EAB" w14:textId="7EDB2137" w:rsidR="00976DCC" w:rsidRPr="006F3FB7" w:rsidRDefault="00976DCC" w:rsidP="00976DCC">
      <w:pPr>
        <w:spacing w:line="440" w:lineRule="exact"/>
        <w:jc w:val="both"/>
        <w:rPr>
          <w:rFonts w:ascii="標楷體" w:eastAsia="標楷體" w:hAnsi="標楷體" w:cs="Times New Roman"/>
          <w:szCs w:val="24"/>
        </w:rPr>
      </w:pPr>
    </w:p>
    <w:p w14:paraId="379633B1" w14:textId="77777777" w:rsidR="00753F2E" w:rsidRPr="006F3FB7" w:rsidRDefault="00753F2E" w:rsidP="00976DCC">
      <w:pPr>
        <w:spacing w:line="440" w:lineRule="exact"/>
        <w:jc w:val="both"/>
        <w:rPr>
          <w:rFonts w:ascii="標楷體" w:eastAsia="標楷體" w:hAnsi="標楷體" w:cs="Times New Roman"/>
          <w:szCs w:val="24"/>
        </w:rPr>
      </w:pPr>
    </w:p>
    <w:p w14:paraId="4BA5A1D1" w14:textId="6657C09C" w:rsidR="00976DCC" w:rsidRDefault="00976DCC" w:rsidP="00976DCC">
      <w:pPr>
        <w:spacing w:line="440" w:lineRule="exact"/>
        <w:jc w:val="both"/>
        <w:rPr>
          <w:rFonts w:ascii="標楷體" w:eastAsia="標楷體" w:hAnsi="標楷體" w:cs="Times New Roman"/>
          <w:szCs w:val="24"/>
        </w:rPr>
      </w:pPr>
    </w:p>
    <w:p w14:paraId="4F85047A" w14:textId="77777777" w:rsidR="00A127B1" w:rsidRPr="006F3FB7" w:rsidRDefault="00A127B1" w:rsidP="00976DCC">
      <w:pPr>
        <w:spacing w:line="440" w:lineRule="exact"/>
        <w:jc w:val="both"/>
        <w:rPr>
          <w:rFonts w:ascii="標楷體" w:eastAsia="標楷體" w:hAnsi="標楷體" w:cs="Times New Roman"/>
          <w:szCs w:val="24"/>
        </w:rPr>
      </w:pPr>
    </w:p>
    <w:p w14:paraId="550A32AB" w14:textId="03469D85" w:rsidR="00976DCC" w:rsidRPr="006F3FB7" w:rsidRDefault="00976DCC" w:rsidP="00976DCC">
      <w:pPr>
        <w:spacing w:line="440" w:lineRule="exact"/>
        <w:jc w:val="both"/>
        <w:rPr>
          <w:rFonts w:ascii="標楷體" w:eastAsia="標楷體" w:hAnsi="標楷體" w:cs="Times New Roman"/>
          <w:szCs w:val="24"/>
        </w:rPr>
      </w:pPr>
    </w:p>
    <w:p w14:paraId="3A5B6C50" w14:textId="2EA1A2C2" w:rsidR="002A3C6D" w:rsidRPr="006F3FB7" w:rsidRDefault="002A3C6D" w:rsidP="002A3C6D">
      <w:pPr>
        <w:spacing w:line="440" w:lineRule="exact"/>
        <w:rPr>
          <w:rFonts w:ascii="標楷體" w:eastAsia="標楷體" w:hAnsi="標楷體" w:cs="Times New Roman"/>
          <w:b/>
          <w:szCs w:val="18"/>
        </w:rPr>
      </w:pPr>
      <w:r w:rsidRPr="006F3FB7">
        <w:rPr>
          <w:rFonts w:ascii="標楷體" w:eastAsia="標楷體" w:hAnsi="標楷體" w:cs="Times New Roman" w:hint="eastAsia"/>
          <w:b/>
          <w:szCs w:val="18"/>
        </w:rPr>
        <w:lastRenderedPageBreak/>
        <w:t>附表</w:t>
      </w:r>
    </w:p>
    <w:p w14:paraId="4428F85E" w14:textId="0AF028D7" w:rsidR="006419A9" w:rsidRPr="006F3FB7" w:rsidRDefault="006419A9" w:rsidP="006419A9">
      <w:pPr>
        <w:spacing w:line="440" w:lineRule="exact"/>
        <w:jc w:val="center"/>
        <w:rPr>
          <w:rFonts w:ascii="標楷體" w:eastAsia="標楷體" w:hAnsi="標楷體" w:cs="Times New Roman"/>
          <w:b/>
          <w:sz w:val="32"/>
        </w:rPr>
      </w:pPr>
      <w:r w:rsidRPr="006F3FB7">
        <w:rPr>
          <w:rFonts w:ascii="標楷體" w:eastAsia="標楷體" w:hAnsi="標楷體" w:cs="Times New Roman" w:hint="eastAsia"/>
          <w:b/>
          <w:sz w:val="32"/>
        </w:rPr>
        <w:t>國立臺灣大學生命科學院彈性加給教師綜合評量表</w:t>
      </w:r>
    </w:p>
    <w:p w14:paraId="44037D8E" w14:textId="0D43BD94" w:rsidR="006419A9" w:rsidRPr="006F3FB7" w:rsidRDefault="006419A9" w:rsidP="006419A9">
      <w:pPr>
        <w:spacing w:line="0" w:lineRule="atLeast"/>
        <w:jc w:val="right"/>
        <w:rPr>
          <w:rFonts w:ascii="標楷體" w:eastAsia="標楷體" w:hAnsi="標楷體" w:cs="Times New Roman"/>
          <w:sz w:val="20"/>
        </w:rPr>
      </w:pPr>
    </w:p>
    <w:tbl>
      <w:tblPr>
        <w:tblStyle w:val="a4"/>
        <w:tblW w:w="10965" w:type="dxa"/>
        <w:jc w:val="center"/>
        <w:tblLook w:val="04A0" w:firstRow="1" w:lastRow="0" w:firstColumn="1" w:lastColumn="0" w:noHBand="0" w:noVBand="1"/>
      </w:tblPr>
      <w:tblGrid>
        <w:gridCol w:w="522"/>
        <w:gridCol w:w="5698"/>
        <w:gridCol w:w="1503"/>
        <w:gridCol w:w="845"/>
        <w:gridCol w:w="846"/>
        <w:gridCol w:w="706"/>
        <w:gridCol w:w="845"/>
      </w:tblGrid>
      <w:tr w:rsidR="006F3FB7" w:rsidRPr="006F3FB7" w14:paraId="30115CB2" w14:textId="77777777" w:rsidTr="00262846">
        <w:trPr>
          <w:trHeight w:val="510"/>
          <w:jc w:val="center"/>
        </w:trPr>
        <w:tc>
          <w:tcPr>
            <w:tcW w:w="6220" w:type="dxa"/>
            <w:gridSpan w:val="2"/>
            <w:tcBorders>
              <w:bottom w:val="nil"/>
              <w:right w:val="nil"/>
            </w:tcBorders>
            <w:vAlign w:val="center"/>
          </w:tcPr>
          <w:p w14:paraId="187B088D" w14:textId="1ECD782B" w:rsidR="00E07060" w:rsidRPr="006F3FB7" w:rsidRDefault="00E07060" w:rsidP="009655A8">
            <w:pPr>
              <w:spacing w:line="320" w:lineRule="exact"/>
              <w:jc w:val="both"/>
              <w:rPr>
                <w:rFonts w:ascii="標楷體" w:eastAsia="標楷體" w:hAnsi="標楷體" w:cs="Times New Roman"/>
                <w:szCs w:val="24"/>
              </w:rPr>
            </w:pPr>
            <w:r w:rsidRPr="006F3FB7">
              <w:rPr>
                <w:rFonts w:ascii="標楷體" w:eastAsia="標楷體" w:hAnsi="標楷體"/>
                <w:kern w:val="0"/>
              </w:rPr>
              <w:t>名次/總額</w:t>
            </w:r>
          </w:p>
        </w:tc>
        <w:tc>
          <w:tcPr>
            <w:tcW w:w="1503" w:type="dxa"/>
            <w:tcBorders>
              <w:left w:val="nil"/>
              <w:bottom w:val="nil"/>
              <w:right w:val="nil"/>
            </w:tcBorders>
            <w:vAlign w:val="center"/>
          </w:tcPr>
          <w:p w14:paraId="4303D726" w14:textId="6D55E05D" w:rsidR="00E07060" w:rsidRPr="006F3FB7" w:rsidRDefault="00E07060" w:rsidP="009655A8">
            <w:pPr>
              <w:spacing w:line="320" w:lineRule="exact"/>
              <w:jc w:val="both"/>
              <w:rPr>
                <w:rFonts w:ascii="標楷體" w:eastAsia="標楷體" w:hAnsi="標楷體" w:cs="Times New Roman"/>
                <w:szCs w:val="24"/>
              </w:rPr>
            </w:pPr>
            <w:r w:rsidRPr="006F3FB7">
              <w:rPr>
                <w:rFonts w:ascii="標楷體" w:eastAsia="標楷體" w:hAnsi="標楷體" w:cs="Times New Roman" w:hint="eastAsia"/>
                <w:szCs w:val="24"/>
              </w:rPr>
              <w:t>X</w:t>
            </w:r>
            <w:r w:rsidRPr="006F3FB7">
              <w:rPr>
                <w:rFonts w:ascii="標楷體" w:eastAsia="標楷體" w:hAnsi="標楷體" w:cs="Times New Roman"/>
                <w:szCs w:val="24"/>
              </w:rPr>
              <w:t>X/XX</w:t>
            </w:r>
          </w:p>
        </w:tc>
        <w:tc>
          <w:tcPr>
            <w:tcW w:w="845" w:type="dxa"/>
            <w:tcBorders>
              <w:left w:val="nil"/>
              <w:bottom w:val="nil"/>
              <w:right w:val="nil"/>
            </w:tcBorders>
            <w:vAlign w:val="center"/>
          </w:tcPr>
          <w:p w14:paraId="0561A30D" w14:textId="2ED89F2E" w:rsidR="00E07060" w:rsidRPr="006F3FB7" w:rsidRDefault="00E07060" w:rsidP="009655A8">
            <w:pPr>
              <w:spacing w:line="320" w:lineRule="exact"/>
              <w:jc w:val="center"/>
              <w:rPr>
                <w:rFonts w:ascii="標楷體" w:eastAsia="標楷體" w:hAnsi="標楷體" w:cs="Times New Roman"/>
                <w:szCs w:val="24"/>
              </w:rPr>
            </w:pPr>
          </w:p>
        </w:tc>
        <w:tc>
          <w:tcPr>
            <w:tcW w:w="846" w:type="dxa"/>
            <w:tcBorders>
              <w:left w:val="nil"/>
              <w:bottom w:val="nil"/>
              <w:right w:val="nil"/>
            </w:tcBorders>
            <w:vAlign w:val="center"/>
          </w:tcPr>
          <w:p w14:paraId="0DB8DFD3" w14:textId="4431355A" w:rsidR="00E07060" w:rsidRPr="006F3FB7" w:rsidRDefault="00E07060" w:rsidP="009655A8">
            <w:pPr>
              <w:spacing w:line="320" w:lineRule="exact"/>
              <w:jc w:val="center"/>
              <w:rPr>
                <w:rFonts w:ascii="標楷體" w:eastAsia="標楷體" w:hAnsi="標楷體" w:cs="Times New Roman"/>
                <w:szCs w:val="24"/>
              </w:rPr>
            </w:pPr>
          </w:p>
        </w:tc>
        <w:tc>
          <w:tcPr>
            <w:tcW w:w="706" w:type="dxa"/>
            <w:tcBorders>
              <w:left w:val="nil"/>
              <w:bottom w:val="nil"/>
              <w:right w:val="nil"/>
            </w:tcBorders>
            <w:vAlign w:val="center"/>
          </w:tcPr>
          <w:p w14:paraId="086F5AAD" w14:textId="25804058" w:rsidR="00E07060" w:rsidRPr="006F3FB7" w:rsidRDefault="00E07060" w:rsidP="009655A8">
            <w:pPr>
              <w:spacing w:line="320" w:lineRule="exact"/>
              <w:jc w:val="center"/>
              <w:rPr>
                <w:rFonts w:ascii="標楷體" w:eastAsia="標楷體" w:hAnsi="標楷體" w:cs="Times New Roman"/>
                <w:szCs w:val="24"/>
              </w:rPr>
            </w:pPr>
          </w:p>
        </w:tc>
        <w:tc>
          <w:tcPr>
            <w:tcW w:w="845" w:type="dxa"/>
            <w:tcBorders>
              <w:left w:val="nil"/>
              <w:bottom w:val="nil"/>
            </w:tcBorders>
            <w:vAlign w:val="center"/>
          </w:tcPr>
          <w:p w14:paraId="32F65B17" w14:textId="03711D5E" w:rsidR="00E07060" w:rsidRPr="006F3FB7" w:rsidRDefault="00E07060" w:rsidP="009655A8">
            <w:pPr>
              <w:spacing w:line="320" w:lineRule="exact"/>
              <w:jc w:val="center"/>
              <w:rPr>
                <w:rFonts w:ascii="標楷體" w:eastAsia="標楷體" w:hAnsi="標楷體" w:cs="Times New Roman"/>
                <w:szCs w:val="24"/>
              </w:rPr>
            </w:pPr>
          </w:p>
        </w:tc>
      </w:tr>
      <w:tr w:rsidR="006F3FB7" w:rsidRPr="006F3FB7" w14:paraId="44D70352" w14:textId="77777777" w:rsidTr="00262846">
        <w:trPr>
          <w:trHeight w:val="510"/>
          <w:jc w:val="center"/>
        </w:trPr>
        <w:tc>
          <w:tcPr>
            <w:tcW w:w="6220" w:type="dxa"/>
            <w:gridSpan w:val="2"/>
            <w:tcBorders>
              <w:top w:val="nil"/>
              <w:bottom w:val="nil"/>
              <w:right w:val="nil"/>
            </w:tcBorders>
            <w:vAlign w:val="center"/>
          </w:tcPr>
          <w:p w14:paraId="02EF2E2C" w14:textId="69144B80" w:rsidR="00E07060" w:rsidRPr="006F3FB7" w:rsidRDefault="00E07060" w:rsidP="009655A8">
            <w:pPr>
              <w:spacing w:line="320" w:lineRule="exact"/>
              <w:jc w:val="both"/>
              <w:rPr>
                <w:rFonts w:ascii="標楷體" w:eastAsia="標楷體" w:hAnsi="標楷體" w:cs="Times New Roman"/>
                <w:szCs w:val="24"/>
              </w:rPr>
            </w:pPr>
            <w:r w:rsidRPr="006F3FB7">
              <w:rPr>
                <w:rFonts w:ascii="標楷體" w:eastAsia="標楷體" w:hAnsi="標楷體" w:cs="Times New Roman" w:hint="eastAsia"/>
                <w:szCs w:val="24"/>
              </w:rPr>
              <w:t>單位（系所）：</w:t>
            </w:r>
          </w:p>
        </w:tc>
        <w:tc>
          <w:tcPr>
            <w:tcW w:w="4745" w:type="dxa"/>
            <w:gridSpan w:val="5"/>
            <w:tcBorders>
              <w:top w:val="nil"/>
              <w:left w:val="nil"/>
              <w:bottom w:val="nil"/>
            </w:tcBorders>
            <w:vAlign w:val="center"/>
          </w:tcPr>
          <w:p w14:paraId="726FC49F" w14:textId="60854BDE" w:rsidR="00E07060" w:rsidRPr="006F3FB7" w:rsidRDefault="00E07060" w:rsidP="009655A8">
            <w:pPr>
              <w:spacing w:line="320" w:lineRule="exact"/>
              <w:jc w:val="both"/>
              <w:rPr>
                <w:rFonts w:ascii="標楷體" w:eastAsia="標楷體" w:hAnsi="標楷體" w:cs="Times New Roman"/>
                <w:szCs w:val="24"/>
              </w:rPr>
            </w:pPr>
            <w:r w:rsidRPr="006F3FB7">
              <w:rPr>
                <w:rFonts w:ascii="標楷體" w:eastAsia="標楷體" w:hAnsi="標楷體" w:cs="Times New Roman" w:hint="eastAsia"/>
                <w:szCs w:val="24"/>
              </w:rPr>
              <w:t>系所戳章：</w:t>
            </w:r>
          </w:p>
        </w:tc>
      </w:tr>
      <w:tr w:rsidR="006F3FB7" w:rsidRPr="006F3FB7" w14:paraId="6D249CF2" w14:textId="77777777" w:rsidTr="00262846">
        <w:trPr>
          <w:trHeight w:val="510"/>
          <w:jc w:val="center"/>
        </w:trPr>
        <w:tc>
          <w:tcPr>
            <w:tcW w:w="6220" w:type="dxa"/>
            <w:gridSpan w:val="2"/>
            <w:tcBorders>
              <w:top w:val="nil"/>
              <w:bottom w:val="double" w:sz="4" w:space="0" w:color="auto"/>
              <w:right w:val="nil"/>
            </w:tcBorders>
            <w:vAlign w:val="center"/>
          </w:tcPr>
          <w:p w14:paraId="3FD22EC4" w14:textId="55E1DAF6" w:rsidR="00E07060" w:rsidRPr="006F3FB7" w:rsidRDefault="00E07060" w:rsidP="009655A8">
            <w:pPr>
              <w:spacing w:line="320" w:lineRule="exact"/>
              <w:jc w:val="both"/>
              <w:rPr>
                <w:rFonts w:ascii="標楷體" w:eastAsia="標楷體" w:hAnsi="標楷體" w:cs="Times New Roman"/>
                <w:szCs w:val="24"/>
              </w:rPr>
            </w:pPr>
            <w:r w:rsidRPr="006F3FB7">
              <w:rPr>
                <w:rFonts w:ascii="標楷體" w:eastAsia="標楷體" w:hAnsi="標楷體" w:cs="Times New Roman" w:hint="eastAsia"/>
                <w:szCs w:val="24"/>
              </w:rPr>
              <w:t>姓名：</w:t>
            </w:r>
          </w:p>
        </w:tc>
        <w:tc>
          <w:tcPr>
            <w:tcW w:w="4745" w:type="dxa"/>
            <w:gridSpan w:val="5"/>
            <w:tcBorders>
              <w:top w:val="nil"/>
              <w:left w:val="nil"/>
              <w:bottom w:val="double" w:sz="4" w:space="0" w:color="auto"/>
            </w:tcBorders>
            <w:vAlign w:val="center"/>
          </w:tcPr>
          <w:p w14:paraId="15F4D88F" w14:textId="0CB6EFFA" w:rsidR="00E07060" w:rsidRPr="006F3FB7" w:rsidRDefault="00E07060" w:rsidP="009655A8">
            <w:pPr>
              <w:spacing w:line="320" w:lineRule="exact"/>
              <w:jc w:val="both"/>
              <w:rPr>
                <w:rFonts w:ascii="標楷體" w:eastAsia="標楷體" w:hAnsi="標楷體" w:cs="Times New Roman"/>
                <w:szCs w:val="24"/>
              </w:rPr>
            </w:pPr>
            <w:r w:rsidRPr="006F3FB7">
              <w:rPr>
                <w:rFonts w:ascii="標楷體" w:eastAsia="標楷體" w:hAnsi="標楷體" w:cs="Times New Roman" w:hint="eastAsia"/>
                <w:szCs w:val="24"/>
              </w:rPr>
              <w:t>職稱：</w:t>
            </w:r>
          </w:p>
        </w:tc>
      </w:tr>
      <w:tr w:rsidR="006F3FB7" w:rsidRPr="006F3FB7" w14:paraId="3CAA5711" w14:textId="77777777" w:rsidTr="00262846">
        <w:trPr>
          <w:jc w:val="center"/>
        </w:trPr>
        <w:tc>
          <w:tcPr>
            <w:tcW w:w="522" w:type="dxa"/>
            <w:tcBorders>
              <w:top w:val="double" w:sz="4" w:space="0" w:color="auto"/>
            </w:tcBorders>
            <w:vAlign w:val="center"/>
          </w:tcPr>
          <w:p w14:paraId="527140B1" w14:textId="1EC518D6" w:rsidR="00E07060" w:rsidRPr="006F3FB7" w:rsidRDefault="00E07060" w:rsidP="00E07060">
            <w:pPr>
              <w:spacing w:line="0" w:lineRule="atLeast"/>
              <w:jc w:val="center"/>
              <w:rPr>
                <w:rFonts w:ascii="Times New Roman" w:eastAsia="標楷體" w:hAnsi="Times New Roman" w:cs="Times New Roman"/>
                <w:kern w:val="0"/>
                <w:szCs w:val="24"/>
              </w:rPr>
            </w:pPr>
            <w:r w:rsidRPr="006F3FB7">
              <w:rPr>
                <w:rFonts w:ascii="Times New Roman" w:eastAsia="標楷體" w:hAnsi="Times New Roman" w:cs="Times New Roman"/>
                <w:kern w:val="0"/>
                <w:szCs w:val="24"/>
              </w:rPr>
              <w:t>編號</w:t>
            </w:r>
          </w:p>
        </w:tc>
        <w:tc>
          <w:tcPr>
            <w:tcW w:w="5698" w:type="dxa"/>
            <w:tcBorders>
              <w:top w:val="double" w:sz="4" w:space="0" w:color="auto"/>
            </w:tcBorders>
            <w:vAlign w:val="center"/>
          </w:tcPr>
          <w:p w14:paraId="0A568CF5" w14:textId="77777777" w:rsidR="00E07060" w:rsidRPr="006F3FB7" w:rsidRDefault="00E07060" w:rsidP="00E07060">
            <w:pPr>
              <w:widowControl/>
              <w:adjustRightInd w:val="0"/>
              <w:snapToGrid w:val="0"/>
              <w:jc w:val="center"/>
              <w:rPr>
                <w:rFonts w:ascii="Times New Roman" w:eastAsia="標楷體" w:hAnsi="Times New Roman" w:cs="Times New Roman"/>
                <w:kern w:val="0"/>
              </w:rPr>
            </w:pPr>
            <w:r w:rsidRPr="006F3FB7">
              <w:rPr>
                <w:rFonts w:ascii="Times New Roman" w:eastAsia="標楷體" w:hAnsi="Times New Roman" w:cs="Times New Roman"/>
                <w:kern w:val="0"/>
              </w:rPr>
              <w:t>項</w:t>
            </w:r>
            <w:r w:rsidRPr="006F3FB7">
              <w:rPr>
                <w:rFonts w:ascii="Times New Roman" w:eastAsia="標楷體" w:hAnsi="Times New Roman" w:cs="Times New Roman" w:hint="eastAsia"/>
                <w:kern w:val="0"/>
              </w:rPr>
              <w:t xml:space="preserve">　　</w:t>
            </w:r>
            <w:r w:rsidRPr="006F3FB7">
              <w:rPr>
                <w:rFonts w:ascii="Times New Roman" w:eastAsia="標楷體" w:hAnsi="Times New Roman" w:cs="Times New Roman"/>
                <w:kern w:val="0"/>
              </w:rPr>
              <w:t>目</w:t>
            </w:r>
          </w:p>
          <w:p w14:paraId="5DCB9619" w14:textId="229361EE" w:rsidR="00E07060" w:rsidRPr="006F3FB7" w:rsidRDefault="00E07060" w:rsidP="00096CEC">
            <w:pPr>
              <w:widowControl/>
              <w:adjustRightInd w:val="0"/>
              <w:snapToGrid w:val="0"/>
              <w:ind w:left="68" w:hangingChars="34" w:hanging="68"/>
              <w:jc w:val="both"/>
              <w:rPr>
                <w:rFonts w:ascii="Times New Roman" w:eastAsia="標楷體" w:hAnsi="Times New Roman" w:cs="Times New Roman"/>
                <w:kern w:val="0"/>
              </w:rPr>
            </w:pP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各項目除該項另有說明外，均依本院辦法第二條第</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一</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二</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款，為五年內之數值</w:t>
            </w:r>
            <w:r w:rsidRPr="006F3FB7">
              <w:rPr>
                <w:rFonts w:ascii="Times New Roman" w:eastAsia="標楷體" w:hAnsi="Times New Roman" w:cs="Times New Roman"/>
                <w:kern w:val="0"/>
                <w:sz w:val="20"/>
                <w:szCs w:val="20"/>
              </w:rPr>
              <w:t>(201</w:t>
            </w:r>
            <w:r w:rsidR="00AC49AE">
              <w:rPr>
                <w:rFonts w:ascii="Times New Roman" w:eastAsia="標楷體" w:hAnsi="Times New Roman" w:cs="Times New Roman"/>
                <w:kern w:val="0"/>
                <w:sz w:val="20"/>
                <w:szCs w:val="20"/>
              </w:rPr>
              <w:t>8</w:t>
            </w:r>
            <w:r w:rsidRPr="006F3FB7">
              <w:rPr>
                <w:rFonts w:ascii="Times New Roman" w:eastAsia="標楷體" w:hAnsi="Times New Roman" w:cs="Times New Roman"/>
                <w:kern w:val="0"/>
                <w:sz w:val="20"/>
                <w:szCs w:val="20"/>
              </w:rPr>
              <w:t>-202</w:t>
            </w:r>
            <w:r w:rsidR="00AC49AE">
              <w:rPr>
                <w:rFonts w:ascii="Times New Roman" w:eastAsia="標楷體" w:hAnsi="Times New Roman" w:cs="Times New Roman"/>
                <w:kern w:val="0"/>
                <w:sz w:val="20"/>
                <w:szCs w:val="20"/>
              </w:rPr>
              <w:t>3</w:t>
            </w:r>
            <w:r w:rsidRPr="006F3FB7">
              <w:rPr>
                <w:rFonts w:ascii="Times New Roman" w:eastAsia="標楷體" w:hAnsi="Times New Roman" w:cs="Times New Roman"/>
                <w:kern w:val="0"/>
                <w:sz w:val="20"/>
                <w:szCs w:val="20"/>
              </w:rPr>
              <w:t>/4/30-</w:t>
            </w:r>
            <w:r w:rsidRPr="006F3FB7">
              <w:rPr>
                <w:rFonts w:ascii="Times New Roman" w:eastAsia="標楷體" w:hAnsi="Times New Roman" w:cs="Times New Roman"/>
                <w:kern w:val="0"/>
                <w:sz w:val="20"/>
                <w:szCs w:val="20"/>
              </w:rPr>
              <w:t>年度備註每年修正</w:t>
            </w:r>
            <w:r w:rsidRPr="006F3FB7">
              <w:rPr>
                <w:rFonts w:ascii="Times New Roman" w:eastAsia="標楷體" w:hAnsi="Times New Roman" w:cs="Times New Roman"/>
                <w:kern w:val="0"/>
                <w:sz w:val="20"/>
                <w:szCs w:val="20"/>
              </w:rPr>
              <w:t>))</w:t>
            </w:r>
          </w:p>
        </w:tc>
        <w:tc>
          <w:tcPr>
            <w:tcW w:w="1503" w:type="dxa"/>
            <w:tcBorders>
              <w:top w:val="double" w:sz="4" w:space="0" w:color="auto"/>
            </w:tcBorders>
            <w:vAlign w:val="center"/>
          </w:tcPr>
          <w:p w14:paraId="664A2814" w14:textId="48BA12E2" w:rsidR="00E07060" w:rsidRPr="006F3FB7" w:rsidRDefault="00E07060" w:rsidP="00E07060">
            <w:pPr>
              <w:spacing w:line="320" w:lineRule="exact"/>
              <w:jc w:val="center"/>
              <w:rPr>
                <w:rFonts w:ascii="Times New Roman" w:eastAsia="標楷體" w:hAnsi="Times New Roman" w:cs="Times New Roman"/>
                <w:kern w:val="0"/>
                <w:szCs w:val="24"/>
              </w:rPr>
            </w:pPr>
            <w:r w:rsidRPr="006F3FB7">
              <w:rPr>
                <w:rFonts w:ascii="Times New Roman" w:eastAsia="標楷體" w:hAnsi="Times New Roman" w:cs="Times New Roman"/>
                <w:kern w:val="0"/>
                <w:szCs w:val="24"/>
              </w:rPr>
              <w:t>計分標準</w:t>
            </w:r>
          </w:p>
        </w:tc>
        <w:tc>
          <w:tcPr>
            <w:tcW w:w="845" w:type="dxa"/>
            <w:tcBorders>
              <w:top w:val="double" w:sz="4" w:space="0" w:color="auto"/>
            </w:tcBorders>
            <w:vAlign w:val="center"/>
          </w:tcPr>
          <w:p w14:paraId="45F06FCA" w14:textId="25733847" w:rsidR="00E07060" w:rsidRPr="006F3FB7" w:rsidRDefault="00E07060" w:rsidP="00E07060">
            <w:pPr>
              <w:spacing w:line="320" w:lineRule="exact"/>
              <w:jc w:val="center"/>
              <w:rPr>
                <w:rFonts w:ascii="Times New Roman" w:eastAsia="標楷體" w:hAnsi="Times New Roman" w:cs="Times New Roman"/>
                <w:kern w:val="0"/>
                <w:szCs w:val="24"/>
              </w:rPr>
            </w:pPr>
            <w:r w:rsidRPr="006F3FB7">
              <w:rPr>
                <w:rFonts w:ascii="Times New Roman" w:eastAsia="標楷體" w:hAnsi="Times New Roman" w:cs="Times New Roman"/>
                <w:kern w:val="0"/>
                <w:szCs w:val="24"/>
              </w:rPr>
              <w:t>勾選</w:t>
            </w:r>
          </w:p>
        </w:tc>
        <w:tc>
          <w:tcPr>
            <w:tcW w:w="846" w:type="dxa"/>
            <w:tcBorders>
              <w:top w:val="double" w:sz="4" w:space="0" w:color="auto"/>
            </w:tcBorders>
            <w:vAlign w:val="center"/>
          </w:tcPr>
          <w:p w14:paraId="5042BCE8" w14:textId="77777777" w:rsidR="00E07060" w:rsidRPr="006F3FB7" w:rsidRDefault="00E07060" w:rsidP="00E07060">
            <w:pPr>
              <w:widowControl/>
              <w:spacing w:line="320" w:lineRule="exact"/>
              <w:jc w:val="center"/>
              <w:rPr>
                <w:rFonts w:ascii="Times New Roman" w:eastAsia="標楷體" w:hAnsi="Times New Roman" w:cs="Times New Roman"/>
                <w:kern w:val="0"/>
                <w:szCs w:val="24"/>
              </w:rPr>
            </w:pPr>
            <w:r w:rsidRPr="006F3FB7">
              <w:rPr>
                <w:rFonts w:ascii="Times New Roman" w:eastAsia="標楷體" w:hAnsi="Times New Roman" w:cs="Times New Roman"/>
                <w:kern w:val="0"/>
                <w:szCs w:val="24"/>
              </w:rPr>
              <w:t>證明</w:t>
            </w:r>
          </w:p>
          <w:p w14:paraId="33FD8122" w14:textId="2B55E434" w:rsidR="00E07060" w:rsidRPr="006F3FB7" w:rsidRDefault="00E07060" w:rsidP="00E07060">
            <w:pPr>
              <w:widowControl/>
              <w:spacing w:line="320" w:lineRule="exact"/>
              <w:jc w:val="center"/>
              <w:rPr>
                <w:rFonts w:ascii="Times New Roman" w:eastAsia="標楷體" w:hAnsi="Times New Roman" w:cs="Times New Roman"/>
                <w:kern w:val="0"/>
                <w:szCs w:val="24"/>
              </w:rPr>
            </w:pPr>
            <w:r w:rsidRPr="006F3FB7">
              <w:rPr>
                <w:rFonts w:ascii="Times New Roman" w:eastAsia="標楷體" w:hAnsi="Times New Roman" w:cs="Times New Roman"/>
                <w:kern w:val="0"/>
                <w:szCs w:val="24"/>
              </w:rPr>
              <w:t>文件</w:t>
            </w:r>
          </w:p>
        </w:tc>
        <w:tc>
          <w:tcPr>
            <w:tcW w:w="706" w:type="dxa"/>
            <w:tcBorders>
              <w:top w:val="double" w:sz="4" w:space="0" w:color="auto"/>
            </w:tcBorders>
            <w:vAlign w:val="center"/>
          </w:tcPr>
          <w:p w14:paraId="1F4FCCA5" w14:textId="19206327" w:rsidR="00E07060" w:rsidRPr="006F3FB7" w:rsidRDefault="00E07060" w:rsidP="00E07060">
            <w:pPr>
              <w:spacing w:line="320" w:lineRule="exact"/>
              <w:jc w:val="center"/>
              <w:rPr>
                <w:rFonts w:ascii="Times New Roman" w:eastAsia="標楷體" w:hAnsi="Times New Roman" w:cs="Times New Roman"/>
                <w:kern w:val="0"/>
                <w:szCs w:val="24"/>
              </w:rPr>
            </w:pPr>
            <w:r w:rsidRPr="006F3FB7">
              <w:rPr>
                <w:rFonts w:ascii="Times New Roman" w:eastAsia="標楷體" w:hAnsi="Times New Roman" w:cs="Times New Roman"/>
                <w:kern w:val="0"/>
                <w:szCs w:val="24"/>
              </w:rPr>
              <w:t>積分</w:t>
            </w:r>
          </w:p>
        </w:tc>
        <w:tc>
          <w:tcPr>
            <w:tcW w:w="845" w:type="dxa"/>
            <w:tcBorders>
              <w:top w:val="double" w:sz="4" w:space="0" w:color="auto"/>
            </w:tcBorders>
            <w:vAlign w:val="center"/>
          </w:tcPr>
          <w:p w14:paraId="536AA0DE" w14:textId="0A8894DB" w:rsidR="00E07060" w:rsidRPr="006F3FB7" w:rsidRDefault="00E07060" w:rsidP="00E07060">
            <w:pPr>
              <w:spacing w:line="320" w:lineRule="exact"/>
              <w:jc w:val="center"/>
              <w:rPr>
                <w:rFonts w:ascii="Times New Roman" w:eastAsia="標楷體" w:hAnsi="Times New Roman" w:cs="Times New Roman"/>
                <w:kern w:val="0"/>
                <w:szCs w:val="24"/>
              </w:rPr>
            </w:pPr>
            <w:r w:rsidRPr="006F3FB7">
              <w:rPr>
                <w:rFonts w:ascii="Times New Roman" w:eastAsia="標楷體" w:hAnsi="Times New Roman" w:cs="Times New Roman"/>
                <w:kern w:val="0"/>
                <w:szCs w:val="24"/>
              </w:rPr>
              <w:t>審核</w:t>
            </w:r>
          </w:p>
        </w:tc>
      </w:tr>
      <w:tr w:rsidR="006F3FB7" w:rsidRPr="006F3FB7" w14:paraId="778E22B2" w14:textId="77777777" w:rsidTr="00B62CAB">
        <w:trPr>
          <w:trHeight w:val="482"/>
          <w:jc w:val="center"/>
        </w:trPr>
        <w:tc>
          <w:tcPr>
            <w:tcW w:w="522" w:type="dxa"/>
            <w:vAlign w:val="center"/>
          </w:tcPr>
          <w:p w14:paraId="251DDC40" w14:textId="3AA2CF6E"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szCs w:val="24"/>
              </w:rPr>
              <w:t>1</w:t>
            </w:r>
          </w:p>
        </w:tc>
        <w:tc>
          <w:tcPr>
            <w:tcW w:w="5698" w:type="dxa"/>
            <w:vAlign w:val="center"/>
          </w:tcPr>
          <w:p w14:paraId="059756F3" w14:textId="2D568E28" w:rsidR="00096CEC" w:rsidRPr="006F3FB7" w:rsidRDefault="00096CEC" w:rsidP="00262846">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頂尖期刊論文</w:t>
            </w:r>
            <w:r w:rsidRPr="006F3FB7">
              <w:rPr>
                <w:rFonts w:ascii="Times New Roman" w:eastAsia="標楷體" w:hAnsi="Times New Roman" w:cs="Times New Roman"/>
                <w:kern w:val="0"/>
                <w:szCs w:val="24"/>
              </w:rPr>
              <w:t>Nature</w:t>
            </w:r>
            <w:r w:rsidRPr="006F3FB7">
              <w:rPr>
                <w:rFonts w:ascii="Times New Roman" w:eastAsia="標楷體" w:hAnsi="Times New Roman" w:cs="Times New Roman"/>
                <w:kern w:val="0"/>
                <w:szCs w:val="24"/>
              </w:rPr>
              <w:t>、</w:t>
            </w:r>
            <w:r w:rsidRPr="006F3FB7">
              <w:rPr>
                <w:rFonts w:ascii="Times New Roman" w:eastAsia="標楷體" w:hAnsi="Times New Roman" w:cs="Times New Roman"/>
                <w:kern w:val="0"/>
                <w:szCs w:val="24"/>
              </w:rPr>
              <w:t>Science</w:t>
            </w:r>
            <w:r w:rsidRPr="006F3FB7">
              <w:rPr>
                <w:rFonts w:ascii="Times New Roman" w:eastAsia="標楷體" w:hAnsi="Times New Roman" w:cs="Times New Roman"/>
                <w:kern w:val="0"/>
                <w:szCs w:val="24"/>
              </w:rPr>
              <w:t>及</w:t>
            </w:r>
            <w:r w:rsidRPr="006F3FB7">
              <w:rPr>
                <w:rFonts w:ascii="Times New Roman" w:eastAsia="標楷體" w:hAnsi="Times New Roman" w:cs="Times New Roman"/>
                <w:kern w:val="0"/>
                <w:szCs w:val="24"/>
              </w:rPr>
              <w:t>Cell</w:t>
            </w:r>
            <w:r w:rsidRPr="006F3FB7">
              <w:rPr>
                <w:rFonts w:ascii="Times New Roman" w:eastAsia="標楷體" w:hAnsi="Times New Roman" w:cs="Times New Roman"/>
                <w:b/>
                <w:kern w:val="0"/>
                <w:szCs w:val="24"/>
              </w:rPr>
              <w:t xml:space="preserve"> </w:t>
            </w:r>
            <w:r w:rsidRPr="006F3FB7">
              <w:rPr>
                <w:rFonts w:ascii="Times New Roman" w:eastAsia="標楷體" w:hAnsi="Times New Roman" w:cs="Times New Roman"/>
                <w:b/>
                <w:kern w:val="0"/>
                <w:szCs w:val="24"/>
                <w:vertAlign w:val="superscript"/>
              </w:rPr>
              <w:t>(</w:t>
            </w:r>
            <w:r w:rsidRPr="006F3FB7">
              <w:rPr>
                <w:rFonts w:ascii="Times New Roman" w:eastAsia="標楷體" w:hAnsi="Times New Roman" w:cs="Times New Roman"/>
                <w:b/>
                <w:kern w:val="0"/>
                <w:szCs w:val="24"/>
                <w:vertAlign w:val="superscript"/>
              </w:rPr>
              <w:t>註</w:t>
            </w:r>
            <w:r w:rsidRPr="006F3FB7">
              <w:rPr>
                <w:rFonts w:ascii="Times New Roman" w:eastAsia="標楷體" w:hAnsi="Times New Roman" w:cs="Times New Roman"/>
                <w:b/>
                <w:kern w:val="0"/>
                <w:szCs w:val="24"/>
                <w:vertAlign w:val="superscript"/>
              </w:rPr>
              <w:t>1)</w:t>
            </w:r>
          </w:p>
        </w:tc>
        <w:tc>
          <w:tcPr>
            <w:tcW w:w="1503" w:type="dxa"/>
            <w:vAlign w:val="center"/>
          </w:tcPr>
          <w:p w14:paraId="19EF57A2" w14:textId="240DFD1A"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eastAsia="標楷體" w:hAnsi="Times New Roman" w:cs="Times New Roman"/>
                <w:kern w:val="0"/>
                <w:szCs w:val="24"/>
              </w:rPr>
              <w:t>50</w:t>
            </w:r>
            <w:r w:rsidRPr="006F3FB7">
              <w:rPr>
                <w:rFonts w:ascii="Times New Roman" w:eastAsia="標楷體" w:hAnsi="Times New Roman" w:cs="Times New Roman"/>
                <w:kern w:val="0"/>
                <w:szCs w:val="24"/>
              </w:rPr>
              <w:t>分</w:t>
            </w:r>
            <w:r w:rsidRPr="006F3FB7">
              <w:rPr>
                <w:rFonts w:ascii="Times New Roman" w:eastAsia="標楷體" w:hAnsi="Times New Roman" w:cs="Times New Roman"/>
                <w:kern w:val="0"/>
                <w:szCs w:val="24"/>
              </w:rPr>
              <w:t>/</w:t>
            </w:r>
            <w:r w:rsidRPr="006F3FB7">
              <w:rPr>
                <w:rFonts w:ascii="Times New Roman" w:eastAsia="標楷體" w:hAnsi="Times New Roman" w:cs="Times New Roman"/>
                <w:kern w:val="0"/>
                <w:szCs w:val="24"/>
              </w:rPr>
              <w:t>篇</w:t>
            </w:r>
          </w:p>
        </w:tc>
        <w:tc>
          <w:tcPr>
            <w:tcW w:w="845" w:type="dxa"/>
            <w:vAlign w:val="center"/>
          </w:tcPr>
          <w:p w14:paraId="0E01B3E7"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725F546B"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4E369338"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1EBA990C"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3E973FC3" w14:textId="77777777" w:rsidTr="00B62CAB">
        <w:trPr>
          <w:trHeight w:val="492"/>
          <w:jc w:val="center"/>
        </w:trPr>
        <w:tc>
          <w:tcPr>
            <w:tcW w:w="522" w:type="dxa"/>
            <w:vMerge w:val="restart"/>
            <w:vAlign w:val="center"/>
          </w:tcPr>
          <w:p w14:paraId="22D5EF7E" w14:textId="12FC88E1"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szCs w:val="24"/>
              </w:rPr>
              <w:t>2</w:t>
            </w:r>
          </w:p>
        </w:tc>
        <w:tc>
          <w:tcPr>
            <w:tcW w:w="5698" w:type="dxa"/>
            <w:vAlign w:val="center"/>
          </w:tcPr>
          <w:p w14:paraId="6C986394" w14:textId="77777777" w:rsidR="00096CEC" w:rsidRPr="006F3FB7" w:rsidRDefault="00096CEC" w:rsidP="00262846">
            <w:pPr>
              <w:widowControl/>
              <w:adjustRightInd w:val="0"/>
              <w:snapToGrid w:val="0"/>
              <w:jc w:val="both"/>
              <w:rPr>
                <w:rFonts w:ascii="Times New Roman" w:eastAsia="標楷體" w:hAnsi="Times New Roman" w:cs="Times New Roman"/>
                <w:kern w:val="0"/>
                <w:sz w:val="20"/>
                <w:szCs w:val="20"/>
              </w:rPr>
            </w:pPr>
            <w:r w:rsidRPr="006F3FB7">
              <w:rPr>
                <w:rFonts w:ascii="Times New Roman" w:eastAsia="標楷體" w:hAnsi="Times New Roman" w:cs="Times New Roman"/>
                <w:kern w:val="0"/>
                <w:sz w:val="20"/>
                <w:szCs w:val="20"/>
              </w:rPr>
              <w:t>2-1</w:t>
            </w:r>
          </w:p>
          <w:p w14:paraId="2D3116CF" w14:textId="77777777" w:rsidR="00096CEC" w:rsidRPr="006F3FB7" w:rsidRDefault="00096CEC" w:rsidP="00262846">
            <w:pPr>
              <w:adjustRightInd w:val="0"/>
              <w:snapToGrid w:val="0"/>
              <w:jc w:val="both"/>
              <w:rPr>
                <w:rFonts w:ascii="Times New Roman" w:eastAsia="標楷體" w:hAnsi="Times New Roman" w:cs="Times New Roman"/>
                <w:kern w:val="0"/>
                <w:sz w:val="20"/>
                <w:szCs w:val="20"/>
              </w:rPr>
            </w:pPr>
            <w:r w:rsidRPr="006F3FB7">
              <w:rPr>
                <w:rFonts w:ascii="Times New Roman" w:eastAsia="標楷體" w:hAnsi="Times New Roman" w:cs="Times New Roman"/>
                <w:kern w:val="0"/>
                <w:sz w:val="20"/>
                <w:szCs w:val="20"/>
              </w:rPr>
              <w:t>論文於其領域（含次領域）排名前</w:t>
            </w:r>
            <w:r w:rsidRPr="006F3FB7">
              <w:rPr>
                <w:rFonts w:ascii="Times New Roman" w:eastAsia="標楷體" w:hAnsi="Times New Roman" w:cs="Times New Roman"/>
                <w:kern w:val="0"/>
                <w:sz w:val="20"/>
                <w:szCs w:val="20"/>
              </w:rPr>
              <w:t>5%</w:t>
            </w:r>
            <w:r w:rsidRPr="006F3FB7">
              <w:rPr>
                <w:rFonts w:ascii="Times New Roman" w:eastAsia="標楷體" w:hAnsi="Times New Roman" w:cs="Times New Roman"/>
                <w:kern w:val="0"/>
                <w:sz w:val="20"/>
                <w:szCs w:val="20"/>
              </w:rPr>
              <w:t>之期刊</w:t>
            </w:r>
            <w:r w:rsidRPr="006F3FB7">
              <w:rPr>
                <w:rFonts w:ascii="Times New Roman" w:eastAsia="標楷體" w:hAnsi="Times New Roman" w:cs="Times New Roman"/>
                <w:b/>
                <w:kern w:val="0"/>
                <w:sz w:val="20"/>
                <w:szCs w:val="20"/>
                <w:vertAlign w:val="superscript"/>
              </w:rPr>
              <w:t>(</w:t>
            </w:r>
            <w:r w:rsidRPr="006F3FB7">
              <w:rPr>
                <w:rFonts w:ascii="Times New Roman" w:eastAsia="標楷體" w:hAnsi="Times New Roman" w:cs="Times New Roman"/>
                <w:b/>
                <w:kern w:val="0"/>
                <w:sz w:val="20"/>
                <w:szCs w:val="20"/>
                <w:vertAlign w:val="superscript"/>
              </w:rPr>
              <w:t>註</w:t>
            </w:r>
            <w:r w:rsidRPr="006F3FB7">
              <w:rPr>
                <w:rFonts w:ascii="Times New Roman" w:eastAsia="標楷體" w:hAnsi="Times New Roman" w:cs="Times New Roman"/>
                <w:b/>
                <w:kern w:val="0"/>
                <w:sz w:val="20"/>
                <w:szCs w:val="20"/>
                <w:vertAlign w:val="superscript"/>
              </w:rPr>
              <w:t>1)</w:t>
            </w:r>
          </w:p>
          <w:p w14:paraId="04516CC0" w14:textId="7F6E5DA1" w:rsidR="00096CEC" w:rsidRPr="006F3FB7" w:rsidRDefault="00096CEC" w:rsidP="00262846">
            <w:pPr>
              <w:spacing w:line="0" w:lineRule="atLeast"/>
              <w:jc w:val="both"/>
              <w:rPr>
                <w:rFonts w:ascii="標楷體" w:eastAsia="標楷體" w:hAnsi="標楷體" w:cs="Times New Roman"/>
                <w:sz w:val="20"/>
              </w:rPr>
            </w:pP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以</w:t>
            </w:r>
            <w:r w:rsidRPr="006F3FB7">
              <w:rPr>
                <w:rFonts w:ascii="Times New Roman" w:eastAsia="標楷體" w:hAnsi="Times New Roman" w:cs="Times New Roman"/>
                <w:kern w:val="0"/>
                <w:sz w:val="20"/>
                <w:szCs w:val="20"/>
              </w:rPr>
              <w:t>202</w:t>
            </w:r>
            <w:r w:rsidR="00AC49AE">
              <w:rPr>
                <w:rFonts w:ascii="Times New Roman" w:eastAsia="標楷體" w:hAnsi="Times New Roman" w:cs="Times New Roman"/>
                <w:kern w:val="0"/>
                <w:sz w:val="20"/>
                <w:szCs w:val="20"/>
              </w:rPr>
              <w:t>1</w:t>
            </w:r>
            <w:r w:rsidRPr="006F3FB7">
              <w:rPr>
                <w:rFonts w:ascii="Times New Roman" w:eastAsia="標楷體" w:hAnsi="Times New Roman" w:cs="Times New Roman"/>
                <w:kern w:val="0"/>
                <w:sz w:val="20"/>
                <w:szCs w:val="20"/>
              </w:rPr>
              <w:t>年之</w:t>
            </w:r>
            <w:r w:rsidRPr="006F3FB7">
              <w:rPr>
                <w:rFonts w:ascii="Times New Roman" w:eastAsia="標楷體" w:hAnsi="Times New Roman" w:cs="Times New Roman"/>
                <w:kern w:val="0"/>
                <w:sz w:val="20"/>
                <w:szCs w:val="20"/>
              </w:rPr>
              <w:t>JCR 5</w:t>
            </w:r>
            <w:r w:rsidRPr="006F3FB7">
              <w:rPr>
                <w:rFonts w:ascii="Times New Roman" w:eastAsia="標楷體" w:hAnsi="Times New Roman" w:cs="Times New Roman"/>
                <w:kern w:val="0"/>
                <w:sz w:val="20"/>
                <w:szCs w:val="20"/>
              </w:rPr>
              <w:t>年</w:t>
            </w:r>
            <w:r w:rsidRPr="006F3FB7">
              <w:rPr>
                <w:rFonts w:ascii="Times New Roman" w:eastAsia="標楷體" w:hAnsi="Times New Roman" w:cs="Times New Roman"/>
                <w:kern w:val="0"/>
                <w:sz w:val="20"/>
                <w:szCs w:val="20"/>
              </w:rPr>
              <w:t>IF</w:t>
            </w:r>
            <w:r w:rsidRPr="006F3FB7">
              <w:rPr>
                <w:rFonts w:ascii="Times New Roman" w:eastAsia="標楷體" w:hAnsi="Times New Roman" w:cs="Times New Roman"/>
                <w:kern w:val="0"/>
                <w:sz w:val="20"/>
                <w:szCs w:val="20"/>
              </w:rPr>
              <w:t>值為準</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年度備註每年修正</w:t>
            </w:r>
            <w:r w:rsidRPr="006F3FB7">
              <w:rPr>
                <w:rFonts w:ascii="Times New Roman" w:eastAsia="標楷體" w:hAnsi="Times New Roman" w:cs="Times New Roman"/>
                <w:kern w:val="0"/>
                <w:sz w:val="20"/>
                <w:szCs w:val="20"/>
              </w:rPr>
              <w:t>)</w:t>
            </w:r>
          </w:p>
        </w:tc>
        <w:tc>
          <w:tcPr>
            <w:tcW w:w="1503" w:type="dxa"/>
            <w:vAlign w:val="center"/>
          </w:tcPr>
          <w:p w14:paraId="42C5A92A" w14:textId="47B3A2BD"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eastAsia="標楷體" w:hAnsi="Times New Roman" w:cs="Times New Roman"/>
                <w:kern w:val="0"/>
                <w:szCs w:val="24"/>
              </w:rPr>
              <w:t>15</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篇</w:t>
            </w:r>
          </w:p>
        </w:tc>
        <w:tc>
          <w:tcPr>
            <w:tcW w:w="845" w:type="dxa"/>
            <w:vAlign w:val="center"/>
          </w:tcPr>
          <w:p w14:paraId="33F77891"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37D91104"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1D6EA517"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38C026A4"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0AD4CB33" w14:textId="77777777" w:rsidTr="00B62CAB">
        <w:trPr>
          <w:trHeight w:val="64"/>
          <w:jc w:val="center"/>
        </w:trPr>
        <w:tc>
          <w:tcPr>
            <w:tcW w:w="522" w:type="dxa"/>
            <w:vMerge/>
            <w:vAlign w:val="center"/>
          </w:tcPr>
          <w:p w14:paraId="4B76020B" w14:textId="56A3203A" w:rsidR="00096CEC" w:rsidRPr="006F3FB7" w:rsidRDefault="00096CEC" w:rsidP="00096CEC">
            <w:pPr>
              <w:spacing w:line="0" w:lineRule="atLeast"/>
              <w:jc w:val="center"/>
              <w:rPr>
                <w:rFonts w:ascii="Times New Roman" w:eastAsia="標楷體" w:hAnsi="Times New Roman" w:cs="Times New Roman"/>
                <w:szCs w:val="24"/>
              </w:rPr>
            </w:pPr>
          </w:p>
        </w:tc>
        <w:tc>
          <w:tcPr>
            <w:tcW w:w="5698" w:type="dxa"/>
            <w:vAlign w:val="center"/>
          </w:tcPr>
          <w:p w14:paraId="1CC73E00" w14:textId="77777777" w:rsidR="00096CEC" w:rsidRPr="006F3FB7" w:rsidRDefault="00096CEC" w:rsidP="00262846">
            <w:pPr>
              <w:widowControl/>
              <w:adjustRightInd w:val="0"/>
              <w:snapToGrid w:val="0"/>
              <w:jc w:val="both"/>
              <w:rPr>
                <w:rFonts w:ascii="Times New Roman" w:eastAsia="標楷體" w:hAnsi="Times New Roman" w:cs="Times New Roman"/>
                <w:kern w:val="0"/>
                <w:sz w:val="20"/>
                <w:szCs w:val="20"/>
              </w:rPr>
            </w:pPr>
            <w:r w:rsidRPr="006F3FB7">
              <w:rPr>
                <w:rFonts w:ascii="Times New Roman" w:eastAsia="標楷體" w:hAnsi="Times New Roman" w:cs="Times New Roman"/>
                <w:kern w:val="0"/>
                <w:sz w:val="20"/>
                <w:szCs w:val="20"/>
              </w:rPr>
              <w:t>2-2</w:t>
            </w:r>
          </w:p>
          <w:p w14:paraId="22A251E8" w14:textId="77777777" w:rsidR="00096CEC" w:rsidRPr="006F3FB7" w:rsidRDefault="00096CEC" w:rsidP="00262846">
            <w:pPr>
              <w:adjustRightInd w:val="0"/>
              <w:snapToGrid w:val="0"/>
              <w:jc w:val="both"/>
              <w:rPr>
                <w:rFonts w:ascii="Times New Roman" w:eastAsia="標楷體" w:hAnsi="Times New Roman" w:cs="Times New Roman"/>
                <w:kern w:val="0"/>
                <w:sz w:val="20"/>
                <w:szCs w:val="20"/>
              </w:rPr>
            </w:pPr>
            <w:r w:rsidRPr="006F3FB7">
              <w:rPr>
                <w:rFonts w:ascii="Times New Roman" w:eastAsia="標楷體" w:hAnsi="Times New Roman" w:cs="Times New Roman"/>
                <w:kern w:val="0"/>
                <w:sz w:val="20"/>
                <w:szCs w:val="20"/>
              </w:rPr>
              <w:t>論文於其領域（含次領域）排名前</w:t>
            </w:r>
            <w:r w:rsidRPr="006F3FB7">
              <w:rPr>
                <w:rFonts w:ascii="Times New Roman" w:eastAsia="標楷體" w:hAnsi="Times New Roman" w:cs="Times New Roman"/>
                <w:kern w:val="0"/>
                <w:sz w:val="20"/>
                <w:szCs w:val="20"/>
              </w:rPr>
              <w:t>15%</w:t>
            </w:r>
            <w:r w:rsidRPr="006F3FB7">
              <w:rPr>
                <w:rFonts w:ascii="Times New Roman" w:eastAsia="標楷體" w:hAnsi="Times New Roman" w:cs="Times New Roman"/>
                <w:kern w:val="0"/>
                <w:sz w:val="20"/>
                <w:szCs w:val="20"/>
              </w:rPr>
              <w:t>之期刊</w:t>
            </w:r>
            <w:r w:rsidRPr="006F3FB7">
              <w:rPr>
                <w:rFonts w:ascii="Times New Roman" w:eastAsia="標楷體" w:hAnsi="Times New Roman" w:cs="Times New Roman"/>
                <w:b/>
                <w:kern w:val="0"/>
                <w:sz w:val="20"/>
                <w:szCs w:val="20"/>
                <w:vertAlign w:val="superscript"/>
              </w:rPr>
              <w:t>(</w:t>
            </w:r>
            <w:r w:rsidRPr="006F3FB7">
              <w:rPr>
                <w:rFonts w:ascii="Times New Roman" w:eastAsia="標楷體" w:hAnsi="Times New Roman" w:cs="Times New Roman"/>
                <w:b/>
                <w:kern w:val="0"/>
                <w:sz w:val="20"/>
                <w:szCs w:val="20"/>
                <w:vertAlign w:val="superscript"/>
              </w:rPr>
              <w:t>註</w:t>
            </w:r>
            <w:r w:rsidRPr="006F3FB7">
              <w:rPr>
                <w:rFonts w:ascii="Times New Roman" w:eastAsia="標楷體" w:hAnsi="Times New Roman" w:cs="Times New Roman"/>
                <w:b/>
                <w:kern w:val="0"/>
                <w:sz w:val="20"/>
                <w:szCs w:val="20"/>
                <w:vertAlign w:val="superscript"/>
              </w:rPr>
              <w:t>1)</w:t>
            </w:r>
          </w:p>
          <w:p w14:paraId="0939308C" w14:textId="640A9030" w:rsidR="00096CEC" w:rsidRPr="006F3FB7" w:rsidRDefault="00096CEC" w:rsidP="00262846">
            <w:pPr>
              <w:spacing w:line="0" w:lineRule="atLeast"/>
              <w:jc w:val="both"/>
              <w:rPr>
                <w:rFonts w:ascii="標楷體" w:eastAsia="標楷體" w:hAnsi="標楷體" w:cs="Times New Roman"/>
                <w:sz w:val="20"/>
              </w:rPr>
            </w:pP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以</w:t>
            </w:r>
            <w:r w:rsidRPr="006F3FB7">
              <w:rPr>
                <w:rFonts w:ascii="Times New Roman" w:eastAsia="標楷體" w:hAnsi="Times New Roman" w:cs="Times New Roman"/>
                <w:kern w:val="0"/>
                <w:sz w:val="20"/>
                <w:szCs w:val="20"/>
              </w:rPr>
              <w:t>202</w:t>
            </w:r>
            <w:r w:rsidR="00AC49AE">
              <w:rPr>
                <w:rFonts w:ascii="Times New Roman" w:eastAsia="標楷體" w:hAnsi="Times New Roman" w:cs="Times New Roman"/>
                <w:kern w:val="0"/>
                <w:sz w:val="20"/>
                <w:szCs w:val="20"/>
              </w:rPr>
              <w:t>1</w:t>
            </w:r>
            <w:r w:rsidRPr="006F3FB7">
              <w:rPr>
                <w:rFonts w:ascii="Times New Roman" w:eastAsia="標楷體" w:hAnsi="Times New Roman" w:cs="Times New Roman"/>
                <w:kern w:val="0"/>
                <w:sz w:val="20"/>
                <w:szCs w:val="20"/>
              </w:rPr>
              <w:t>年之</w:t>
            </w:r>
            <w:r w:rsidRPr="006F3FB7">
              <w:rPr>
                <w:rFonts w:ascii="Times New Roman" w:eastAsia="標楷體" w:hAnsi="Times New Roman" w:cs="Times New Roman"/>
                <w:kern w:val="0"/>
                <w:sz w:val="20"/>
                <w:szCs w:val="20"/>
              </w:rPr>
              <w:t>JCR 5</w:t>
            </w:r>
            <w:r w:rsidRPr="006F3FB7">
              <w:rPr>
                <w:rFonts w:ascii="Times New Roman" w:eastAsia="標楷體" w:hAnsi="Times New Roman" w:cs="Times New Roman"/>
                <w:kern w:val="0"/>
                <w:sz w:val="20"/>
                <w:szCs w:val="20"/>
              </w:rPr>
              <w:t>年</w:t>
            </w:r>
            <w:r w:rsidRPr="006F3FB7">
              <w:rPr>
                <w:rFonts w:ascii="Times New Roman" w:eastAsia="標楷體" w:hAnsi="Times New Roman" w:cs="Times New Roman"/>
                <w:kern w:val="0"/>
                <w:sz w:val="20"/>
                <w:szCs w:val="20"/>
              </w:rPr>
              <w:t>IF</w:t>
            </w:r>
            <w:r w:rsidRPr="006F3FB7">
              <w:rPr>
                <w:rFonts w:ascii="Times New Roman" w:eastAsia="標楷體" w:hAnsi="Times New Roman" w:cs="Times New Roman"/>
                <w:kern w:val="0"/>
                <w:sz w:val="20"/>
                <w:szCs w:val="20"/>
              </w:rPr>
              <w:t>值為準</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年度備註每年修正</w:t>
            </w:r>
            <w:r w:rsidRPr="006F3FB7">
              <w:rPr>
                <w:rFonts w:ascii="Times New Roman" w:eastAsia="標楷體" w:hAnsi="Times New Roman" w:cs="Times New Roman"/>
                <w:kern w:val="0"/>
                <w:sz w:val="20"/>
                <w:szCs w:val="20"/>
              </w:rPr>
              <w:t>)</w:t>
            </w:r>
          </w:p>
        </w:tc>
        <w:tc>
          <w:tcPr>
            <w:tcW w:w="1503" w:type="dxa"/>
            <w:vAlign w:val="center"/>
          </w:tcPr>
          <w:p w14:paraId="72082873" w14:textId="517713C3"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eastAsia="標楷體" w:hAnsi="Times New Roman" w:cs="Times New Roman"/>
                <w:kern w:val="0"/>
                <w:szCs w:val="24"/>
              </w:rPr>
              <w:t>8</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篇</w:t>
            </w:r>
          </w:p>
        </w:tc>
        <w:tc>
          <w:tcPr>
            <w:tcW w:w="845" w:type="dxa"/>
            <w:vAlign w:val="center"/>
          </w:tcPr>
          <w:p w14:paraId="3E04A975"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53E5B3B6"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2E2C2E86"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7001A99C"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07934BCC" w14:textId="77777777" w:rsidTr="00B62CAB">
        <w:trPr>
          <w:trHeight w:val="103"/>
          <w:jc w:val="center"/>
        </w:trPr>
        <w:tc>
          <w:tcPr>
            <w:tcW w:w="522" w:type="dxa"/>
            <w:vMerge/>
            <w:vAlign w:val="center"/>
          </w:tcPr>
          <w:p w14:paraId="20840B04" w14:textId="4B184788" w:rsidR="00096CEC" w:rsidRPr="006F3FB7" w:rsidRDefault="00096CEC" w:rsidP="00096CEC">
            <w:pPr>
              <w:spacing w:line="0" w:lineRule="atLeast"/>
              <w:jc w:val="center"/>
              <w:rPr>
                <w:rFonts w:ascii="Times New Roman" w:eastAsia="標楷體" w:hAnsi="Times New Roman" w:cs="Times New Roman"/>
                <w:szCs w:val="24"/>
              </w:rPr>
            </w:pPr>
          </w:p>
        </w:tc>
        <w:tc>
          <w:tcPr>
            <w:tcW w:w="5698" w:type="dxa"/>
            <w:vAlign w:val="center"/>
          </w:tcPr>
          <w:p w14:paraId="7D539804" w14:textId="77777777" w:rsidR="00096CEC" w:rsidRPr="006F3FB7" w:rsidRDefault="00096CEC" w:rsidP="00262846">
            <w:pPr>
              <w:widowControl/>
              <w:adjustRightInd w:val="0"/>
              <w:snapToGrid w:val="0"/>
              <w:jc w:val="both"/>
              <w:rPr>
                <w:rFonts w:ascii="Times New Roman" w:eastAsia="標楷體" w:hAnsi="Times New Roman" w:cs="Times New Roman"/>
                <w:kern w:val="0"/>
                <w:sz w:val="20"/>
                <w:szCs w:val="20"/>
              </w:rPr>
            </w:pPr>
            <w:r w:rsidRPr="006F3FB7">
              <w:rPr>
                <w:rFonts w:ascii="Times New Roman" w:eastAsia="標楷體" w:hAnsi="Times New Roman" w:cs="Times New Roman"/>
                <w:kern w:val="0"/>
                <w:sz w:val="20"/>
                <w:szCs w:val="20"/>
              </w:rPr>
              <w:t>2-3</w:t>
            </w:r>
          </w:p>
          <w:p w14:paraId="0AFBCD17" w14:textId="77777777" w:rsidR="00096CEC" w:rsidRPr="006F3FB7" w:rsidRDefault="00096CEC" w:rsidP="00262846">
            <w:pPr>
              <w:adjustRightInd w:val="0"/>
              <w:snapToGrid w:val="0"/>
              <w:jc w:val="both"/>
              <w:rPr>
                <w:rFonts w:ascii="Times New Roman" w:eastAsia="標楷體" w:hAnsi="Times New Roman" w:cs="Times New Roman"/>
                <w:kern w:val="0"/>
                <w:sz w:val="20"/>
                <w:szCs w:val="20"/>
              </w:rPr>
            </w:pPr>
            <w:r w:rsidRPr="006F3FB7">
              <w:rPr>
                <w:rFonts w:ascii="Times New Roman" w:eastAsia="標楷體" w:hAnsi="Times New Roman" w:cs="Times New Roman"/>
                <w:kern w:val="0"/>
                <w:sz w:val="20"/>
                <w:szCs w:val="20"/>
              </w:rPr>
              <w:t>論文於其領域（含次領域）排名前</w:t>
            </w:r>
            <w:r w:rsidRPr="006F3FB7">
              <w:rPr>
                <w:rFonts w:ascii="Times New Roman" w:eastAsia="標楷體" w:hAnsi="Times New Roman" w:cs="Times New Roman"/>
                <w:kern w:val="0"/>
                <w:sz w:val="20"/>
                <w:szCs w:val="20"/>
              </w:rPr>
              <w:t>40%</w:t>
            </w:r>
            <w:r w:rsidRPr="006F3FB7">
              <w:rPr>
                <w:rFonts w:ascii="Times New Roman" w:eastAsia="標楷體" w:hAnsi="Times New Roman" w:cs="Times New Roman"/>
                <w:kern w:val="0"/>
                <w:sz w:val="20"/>
                <w:szCs w:val="20"/>
              </w:rPr>
              <w:t>之期刊</w:t>
            </w:r>
            <w:r w:rsidRPr="006F3FB7">
              <w:rPr>
                <w:rFonts w:ascii="Times New Roman" w:eastAsia="標楷體" w:hAnsi="Times New Roman" w:cs="Times New Roman"/>
                <w:b/>
                <w:kern w:val="0"/>
                <w:sz w:val="20"/>
                <w:szCs w:val="20"/>
                <w:vertAlign w:val="superscript"/>
              </w:rPr>
              <w:t>(</w:t>
            </w:r>
            <w:r w:rsidRPr="006F3FB7">
              <w:rPr>
                <w:rFonts w:ascii="Times New Roman" w:eastAsia="標楷體" w:hAnsi="Times New Roman" w:cs="Times New Roman"/>
                <w:b/>
                <w:kern w:val="0"/>
                <w:sz w:val="20"/>
                <w:szCs w:val="20"/>
                <w:vertAlign w:val="superscript"/>
              </w:rPr>
              <w:t>註</w:t>
            </w:r>
            <w:r w:rsidRPr="006F3FB7">
              <w:rPr>
                <w:rFonts w:ascii="Times New Roman" w:eastAsia="標楷體" w:hAnsi="Times New Roman" w:cs="Times New Roman"/>
                <w:b/>
                <w:kern w:val="0"/>
                <w:sz w:val="20"/>
                <w:szCs w:val="20"/>
                <w:vertAlign w:val="superscript"/>
              </w:rPr>
              <w:t>1)</w:t>
            </w:r>
          </w:p>
          <w:p w14:paraId="04A767BB" w14:textId="34011FF1" w:rsidR="00096CEC" w:rsidRPr="006F3FB7" w:rsidRDefault="00096CEC" w:rsidP="00262846">
            <w:pPr>
              <w:spacing w:line="0" w:lineRule="atLeast"/>
              <w:jc w:val="both"/>
              <w:rPr>
                <w:rFonts w:ascii="標楷體" w:eastAsia="標楷體" w:hAnsi="標楷體" w:cs="Times New Roman"/>
                <w:sz w:val="20"/>
              </w:rPr>
            </w:pP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以</w:t>
            </w:r>
            <w:r w:rsidRPr="006F3FB7">
              <w:rPr>
                <w:rFonts w:ascii="Times New Roman" w:eastAsia="標楷體" w:hAnsi="Times New Roman" w:cs="Times New Roman"/>
                <w:kern w:val="0"/>
                <w:sz w:val="20"/>
                <w:szCs w:val="20"/>
              </w:rPr>
              <w:t>202</w:t>
            </w:r>
            <w:r w:rsidR="00AC49AE">
              <w:rPr>
                <w:rFonts w:ascii="Times New Roman" w:eastAsia="標楷體" w:hAnsi="Times New Roman" w:cs="Times New Roman"/>
                <w:kern w:val="0"/>
                <w:sz w:val="20"/>
                <w:szCs w:val="20"/>
              </w:rPr>
              <w:t>1</w:t>
            </w:r>
            <w:r w:rsidRPr="006F3FB7">
              <w:rPr>
                <w:rFonts w:ascii="Times New Roman" w:eastAsia="標楷體" w:hAnsi="Times New Roman" w:cs="Times New Roman"/>
                <w:kern w:val="0"/>
                <w:sz w:val="20"/>
                <w:szCs w:val="20"/>
              </w:rPr>
              <w:t>年之</w:t>
            </w:r>
            <w:r w:rsidRPr="006F3FB7">
              <w:rPr>
                <w:rFonts w:ascii="Times New Roman" w:eastAsia="標楷體" w:hAnsi="Times New Roman" w:cs="Times New Roman"/>
                <w:kern w:val="0"/>
                <w:sz w:val="20"/>
                <w:szCs w:val="20"/>
              </w:rPr>
              <w:t>JCR 5</w:t>
            </w:r>
            <w:r w:rsidRPr="006F3FB7">
              <w:rPr>
                <w:rFonts w:ascii="Times New Roman" w:eastAsia="標楷體" w:hAnsi="Times New Roman" w:cs="Times New Roman"/>
                <w:kern w:val="0"/>
                <w:sz w:val="20"/>
                <w:szCs w:val="20"/>
              </w:rPr>
              <w:t>年</w:t>
            </w:r>
            <w:r w:rsidRPr="006F3FB7">
              <w:rPr>
                <w:rFonts w:ascii="Times New Roman" w:eastAsia="標楷體" w:hAnsi="Times New Roman" w:cs="Times New Roman"/>
                <w:kern w:val="0"/>
                <w:sz w:val="20"/>
                <w:szCs w:val="20"/>
              </w:rPr>
              <w:t>IF</w:t>
            </w:r>
            <w:r w:rsidRPr="006F3FB7">
              <w:rPr>
                <w:rFonts w:ascii="Times New Roman" w:eastAsia="標楷體" w:hAnsi="Times New Roman" w:cs="Times New Roman"/>
                <w:kern w:val="0"/>
                <w:sz w:val="20"/>
                <w:szCs w:val="20"/>
              </w:rPr>
              <w:t>值為準</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年度備註每年修正</w:t>
            </w:r>
            <w:r w:rsidRPr="006F3FB7">
              <w:rPr>
                <w:rFonts w:ascii="Times New Roman" w:eastAsia="標楷體" w:hAnsi="Times New Roman" w:cs="Times New Roman"/>
                <w:kern w:val="0"/>
                <w:sz w:val="20"/>
                <w:szCs w:val="20"/>
              </w:rPr>
              <w:t>)</w:t>
            </w:r>
          </w:p>
        </w:tc>
        <w:tc>
          <w:tcPr>
            <w:tcW w:w="1503" w:type="dxa"/>
            <w:vAlign w:val="center"/>
          </w:tcPr>
          <w:p w14:paraId="25432B28" w14:textId="603DF748"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eastAsia="標楷體" w:hAnsi="Times New Roman" w:cs="Times New Roman"/>
                <w:kern w:val="0"/>
                <w:szCs w:val="24"/>
              </w:rPr>
              <w:t>3</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篇</w:t>
            </w:r>
          </w:p>
        </w:tc>
        <w:tc>
          <w:tcPr>
            <w:tcW w:w="845" w:type="dxa"/>
            <w:vAlign w:val="center"/>
          </w:tcPr>
          <w:p w14:paraId="1CDB562E"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2585E27A"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1C4E2BE7"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7DF6FEA0"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08A67066" w14:textId="77777777" w:rsidTr="00B62CAB">
        <w:trPr>
          <w:trHeight w:val="482"/>
          <w:jc w:val="center"/>
        </w:trPr>
        <w:tc>
          <w:tcPr>
            <w:tcW w:w="522" w:type="dxa"/>
            <w:vMerge/>
            <w:vAlign w:val="center"/>
          </w:tcPr>
          <w:p w14:paraId="38CF7467" w14:textId="7D7D0CE9" w:rsidR="00096CEC" w:rsidRPr="006F3FB7" w:rsidRDefault="00096CEC" w:rsidP="00096CEC">
            <w:pPr>
              <w:spacing w:line="0" w:lineRule="atLeast"/>
              <w:jc w:val="center"/>
              <w:rPr>
                <w:rFonts w:ascii="Times New Roman" w:eastAsia="標楷體" w:hAnsi="Times New Roman" w:cs="Times New Roman"/>
                <w:szCs w:val="24"/>
              </w:rPr>
            </w:pPr>
          </w:p>
        </w:tc>
        <w:tc>
          <w:tcPr>
            <w:tcW w:w="5698" w:type="dxa"/>
            <w:vAlign w:val="center"/>
          </w:tcPr>
          <w:p w14:paraId="4CEBB631" w14:textId="77777777" w:rsidR="00096CEC" w:rsidRPr="006F3FB7" w:rsidRDefault="00096CEC" w:rsidP="00262846">
            <w:pPr>
              <w:widowControl/>
              <w:adjustRightInd w:val="0"/>
              <w:snapToGrid w:val="0"/>
              <w:jc w:val="both"/>
              <w:rPr>
                <w:rFonts w:ascii="Times New Roman" w:eastAsia="標楷體" w:hAnsi="Times New Roman" w:cs="Times New Roman"/>
                <w:kern w:val="0"/>
                <w:sz w:val="20"/>
                <w:szCs w:val="20"/>
              </w:rPr>
            </w:pPr>
            <w:r w:rsidRPr="006F3FB7">
              <w:rPr>
                <w:rFonts w:ascii="Times New Roman" w:eastAsia="標楷體" w:hAnsi="Times New Roman" w:cs="Times New Roman"/>
                <w:kern w:val="0"/>
                <w:sz w:val="20"/>
                <w:szCs w:val="20"/>
              </w:rPr>
              <w:t>2-4</w:t>
            </w:r>
          </w:p>
          <w:p w14:paraId="09B15C1A" w14:textId="09B94B73" w:rsidR="00096CEC" w:rsidRPr="006F3FB7" w:rsidRDefault="00096CEC" w:rsidP="00262846">
            <w:pPr>
              <w:spacing w:line="0" w:lineRule="atLeast"/>
              <w:jc w:val="both"/>
              <w:rPr>
                <w:rFonts w:ascii="標楷體" w:eastAsia="標楷體" w:hAnsi="標楷體" w:cs="Times New Roman"/>
                <w:sz w:val="20"/>
              </w:rPr>
            </w:pPr>
            <w:r w:rsidRPr="006F3FB7">
              <w:rPr>
                <w:rFonts w:ascii="Times New Roman" w:eastAsia="標楷體" w:hAnsi="Times New Roman" w:cs="Times New Roman"/>
                <w:kern w:val="0"/>
                <w:sz w:val="20"/>
                <w:szCs w:val="20"/>
              </w:rPr>
              <w:t>論文發表於本院發行之</w:t>
            </w:r>
            <w:r w:rsidRPr="006F3FB7">
              <w:rPr>
                <w:rFonts w:ascii="Times New Roman" w:eastAsia="標楷體" w:hAnsi="Times New Roman" w:cs="Times New Roman"/>
                <w:kern w:val="0"/>
                <w:sz w:val="20"/>
                <w:szCs w:val="20"/>
              </w:rPr>
              <w:t>Taiwania</w:t>
            </w:r>
            <w:r w:rsidRPr="006F3FB7">
              <w:rPr>
                <w:rFonts w:ascii="Times New Roman" w:eastAsia="標楷體" w:hAnsi="Times New Roman" w:cs="Times New Roman"/>
                <w:kern w:val="0"/>
                <w:sz w:val="20"/>
                <w:szCs w:val="20"/>
              </w:rPr>
              <w:t>期刊</w:t>
            </w:r>
          </w:p>
        </w:tc>
        <w:tc>
          <w:tcPr>
            <w:tcW w:w="1503" w:type="dxa"/>
            <w:vAlign w:val="center"/>
          </w:tcPr>
          <w:p w14:paraId="74270C43" w14:textId="44445E05"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eastAsia="標楷體" w:hAnsi="Times New Roman" w:cs="Times New Roman"/>
                <w:kern w:val="0"/>
                <w:szCs w:val="24"/>
              </w:rPr>
              <w:t>2</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篇</w:t>
            </w:r>
          </w:p>
        </w:tc>
        <w:tc>
          <w:tcPr>
            <w:tcW w:w="845" w:type="dxa"/>
            <w:vAlign w:val="center"/>
          </w:tcPr>
          <w:p w14:paraId="190E56BC"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56222F74"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78836814"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643CB988"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6D73928C" w14:textId="77777777" w:rsidTr="00262846">
        <w:trPr>
          <w:trHeight w:val="567"/>
          <w:jc w:val="center"/>
        </w:trPr>
        <w:tc>
          <w:tcPr>
            <w:tcW w:w="522" w:type="dxa"/>
            <w:vMerge w:val="restart"/>
            <w:vAlign w:val="center"/>
          </w:tcPr>
          <w:p w14:paraId="7432B24C" w14:textId="6D4E8CAB"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szCs w:val="24"/>
              </w:rPr>
              <w:t>3</w:t>
            </w:r>
          </w:p>
        </w:tc>
        <w:tc>
          <w:tcPr>
            <w:tcW w:w="5698" w:type="dxa"/>
            <w:vAlign w:val="center"/>
          </w:tcPr>
          <w:p w14:paraId="24901F7F" w14:textId="77777777" w:rsidR="00096CEC" w:rsidRPr="006F3FB7" w:rsidRDefault="00096CEC" w:rsidP="00262846">
            <w:pPr>
              <w:adjustRightInd w:val="0"/>
              <w:snapToGrid w:val="0"/>
              <w:jc w:val="both"/>
              <w:rPr>
                <w:rFonts w:ascii="Times New Roman" w:eastAsia="標楷體" w:hAnsi="Times New Roman" w:cs="Times New Roman"/>
                <w:kern w:val="0"/>
                <w:sz w:val="20"/>
                <w:szCs w:val="20"/>
              </w:rPr>
            </w:pPr>
            <w:r w:rsidRPr="006F3FB7">
              <w:rPr>
                <w:rFonts w:ascii="Times New Roman" w:eastAsia="標楷體" w:hAnsi="Times New Roman" w:cs="Times New Roman"/>
                <w:kern w:val="0"/>
                <w:sz w:val="20"/>
                <w:szCs w:val="20"/>
              </w:rPr>
              <w:t>3-1</w:t>
            </w:r>
          </w:p>
          <w:p w14:paraId="30B6FFA7" w14:textId="77777777" w:rsidR="00262846" w:rsidRPr="006F3FB7" w:rsidRDefault="00096CEC" w:rsidP="00262846">
            <w:pPr>
              <w:spacing w:line="0" w:lineRule="atLeast"/>
              <w:jc w:val="both"/>
              <w:rPr>
                <w:rFonts w:ascii="Times New Roman" w:eastAsia="標楷體" w:hAnsi="Times New Roman" w:cs="Times New Roman"/>
                <w:kern w:val="0"/>
                <w:sz w:val="20"/>
                <w:szCs w:val="20"/>
              </w:rPr>
            </w:pPr>
            <w:r w:rsidRPr="006F3FB7">
              <w:rPr>
                <w:rFonts w:ascii="Times New Roman" w:eastAsia="標楷體" w:hAnsi="Times New Roman" w:cs="Times New Roman"/>
                <w:kern w:val="0"/>
                <w:sz w:val="20"/>
                <w:szCs w:val="20"/>
              </w:rPr>
              <w:t>論文</w:t>
            </w:r>
            <w:r w:rsidRPr="006F3FB7">
              <w:rPr>
                <w:rFonts w:ascii="Times New Roman" w:eastAsia="標楷體" w:hAnsi="Times New Roman" w:cs="Times New Roman"/>
                <w:kern w:val="0"/>
                <w:sz w:val="20"/>
                <w:szCs w:val="20"/>
              </w:rPr>
              <w:t>5</w:t>
            </w:r>
            <w:r w:rsidRPr="006F3FB7">
              <w:rPr>
                <w:rFonts w:ascii="Times New Roman" w:eastAsia="標楷體" w:hAnsi="Times New Roman" w:cs="Times New Roman"/>
                <w:kern w:val="0"/>
                <w:sz w:val="20"/>
                <w:szCs w:val="20"/>
              </w:rPr>
              <w:t>年</w:t>
            </w:r>
            <w:r w:rsidRPr="006F3FB7">
              <w:rPr>
                <w:rFonts w:ascii="Times New Roman" w:eastAsia="標楷體" w:hAnsi="Times New Roman" w:cs="Times New Roman"/>
                <w:kern w:val="0"/>
                <w:sz w:val="20"/>
                <w:szCs w:val="20"/>
              </w:rPr>
              <w:t>Impact Factor</w:t>
            </w:r>
            <w:r w:rsidRPr="006F3FB7">
              <w:rPr>
                <w:rFonts w:ascii="新細明體" w:eastAsia="新細明體" w:hAnsi="新細明體" w:cs="新細明體" w:hint="eastAsia"/>
                <w:kern w:val="0"/>
                <w:sz w:val="20"/>
                <w:szCs w:val="20"/>
              </w:rPr>
              <w:t>≧</w:t>
            </w:r>
            <w:r w:rsidRPr="006F3FB7">
              <w:rPr>
                <w:rFonts w:ascii="Times New Roman" w:eastAsia="標楷體" w:hAnsi="Times New Roman" w:cs="Times New Roman"/>
                <w:kern w:val="0"/>
                <w:sz w:val="20"/>
                <w:szCs w:val="20"/>
              </w:rPr>
              <w:t>3</w:t>
            </w:r>
            <w:r w:rsidRPr="006F3FB7">
              <w:rPr>
                <w:rFonts w:ascii="Times New Roman" w:eastAsia="標楷體" w:hAnsi="Times New Roman" w:cs="Times New Roman"/>
                <w:b/>
                <w:kern w:val="0"/>
                <w:sz w:val="20"/>
                <w:szCs w:val="20"/>
                <w:vertAlign w:val="superscript"/>
              </w:rPr>
              <w:t>(</w:t>
            </w:r>
            <w:r w:rsidRPr="006F3FB7">
              <w:rPr>
                <w:rFonts w:ascii="Times New Roman" w:eastAsia="標楷體" w:hAnsi="Times New Roman" w:cs="Times New Roman"/>
                <w:b/>
                <w:kern w:val="0"/>
                <w:sz w:val="20"/>
                <w:szCs w:val="20"/>
                <w:vertAlign w:val="superscript"/>
              </w:rPr>
              <w:t>註</w:t>
            </w:r>
            <w:r w:rsidRPr="006F3FB7">
              <w:rPr>
                <w:rFonts w:ascii="Times New Roman" w:eastAsia="標楷體" w:hAnsi="Times New Roman" w:cs="Times New Roman"/>
                <w:b/>
                <w:kern w:val="0"/>
                <w:sz w:val="20"/>
                <w:szCs w:val="20"/>
                <w:vertAlign w:val="superscript"/>
              </w:rPr>
              <w:t>1)</w:t>
            </w:r>
            <w:r w:rsidRPr="006F3FB7">
              <w:rPr>
                <w:rFonts w:ascii="Times New Roman" w:eastAsia="標楷體" w:hAnsi="Times New Roman" w:cs="Times New Roman"/>
                <w:kern w:val="0"/>
                <w:sz w:val="20"/>
                <w:szCs w:val="20"/>
              </w:rPr>
              <w:t>，並在該領域排名前</w:t>
            </w:r>
            <w:r w:rsidRPr="006F3FB7">
              <w:rPr>
                <w:rFonts w:ascii="Times New Roman" w:eastAsia="標楷體" w:hAnsi="Times New Roman" w:cs="Times New Roman"/>
                <w:kern w:val="0"/>
                <w:sz w:val="20"/>
                <w:szCs w:val="20"/>
              </w:rPr>
              <w:t>25%</w:t>
            </w:r>
            <w:r w:rsidRPr="006F3FB7">
              <w:rPr>
                <w:rFonts w:ascii="Times New Roman" w:eastAsia="標楷體" w:hAnsi="Times New Roman" w:cs="Times New Roman"/>
                <w:kern w:val="0"/>
                <w:sz w:val="20"/>
                <w:szCs w:val="20"/>
              </w:rPr>
              <w:t>之期刊</w:t>
            </w:r>
          </w:p>
          <w:p w14:paraId="57EF051E" w14:textId="05E47316" w:rsidR="00096CEC" w:rsidRPr="006F3FB7" w:rsidRDefault="00096CEC" w:rsidP="00262846">
            <w:pPr>
              <w:spacing w:line="0" w:lineRule="atLeast"/>
              <w:jc w:val="both"/>
              <w:rPr>
                <w:rFonts w:ascii="標楷體" w:eastAsia="標楷體" w:hAnsi="標楷體" w:cs="Times New Roman"/>
                <w:sz w:val="20"/>
              </w:rPr>
            </w:pP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以</w:t>
            </w:r>
            <w:r w:rsidRPr="006F3FB7">
              <w:rPr>
                <w:rFonts w:ascii="Times New Roman" w:eastAsia="標楷體" w:hAnsi="Times New Roman" w:cs="Times New Roman"/>
                <w:kern w:val="0"/>
                <w:sz w:val="20"/>
                <w:szCs w:val="20"/>
              </w:rPr>
              <w:t>202</w:t>
            </w:r>
            <w:r w:rsidR="00AC49AE">
              <w:rPr>
                <w:rFonts w:ascii="Times New Roman" w:eastAsia="標楷體" w:hAnsi="Times New Roman" w:cs="Times New Roman"/>
                <w:kern w:val="0"/>
                <w:sz w:val="20"/>
                <w:szCs w:val="20"/>
              </w:rPr>
              <w:t>1</w:t>
            </w:r>
            <w:r w:rsidRPr="006F3FB7">
              <w:rPr>
                <w:rFonts w:ascii="Times New Roman" w:eastAsia="標楷體" w:hAnsi="Times New Roman" w:cs="Times New Roman"/>
                <w:kern w:val="0"/>
                <w:sz w:val="20"/>
                <w:szCs w:val="20"/>
              </w:rPr>
              <w:t>年之</w:t>
            </w:r>
            <w:r w:rsidRPr="006F3FB7">
              <w:rPr>
                <w:rFonts w:ascii="Times New Roman" w:eastAsia="標楷體" w:hAnsi="Times New Roman" w:cs="Times New Roman"/>
                <w:kern w:val="0"/>
                <w:sz w:val="20"/>
                <w:szCs w:val="20"/>
              </w:rPr>
              <w:t>JCR 5</w:t>
            </w:r>
            <w:r w:rsidRPr="006F3FB7">
              <w:rPr>
                <w:rFonts w:ascii="Times New Roman" w:eastAsia="標楷體" w:hAnsi="Times New Roman" w:cs="Times New Roman"/>
                <w:kern w:val="0"/>
                <w:sz w:val="20"/>
                <w:szCs w:val="20"/>
              </w:rPr>
              <w:t>年</w:t>
            </w:r>
            <w:r w:rsidRPr="006F3FB7">
              <w:rPr>
                <w:rFonts w:ascii="Times New Roman" w:eastAsia="標楷體" w:hAnsi="Times New Roman" w:cs="Times New Roman"/>
                <w:kern w:val="0"/>
                <w:sz w:val="20"/>
                <w:szCs w:val="20"/>
              </w:rPr>
              <w:t>IF</w:t>
            </w:r>
            <w:r w:rsidRPr="006F3FB7">
              <w:rPr>
                <w:rFonts w:ascii="Times New Roman" w:eastAsia="標楷體" w:hAnsi="Times New Roman" w:cs="Times New Roman"/>
                <w:kern w:val="0"/>
                <w:sz w:val="20"/>
                <w:szCs w:val="20"/>
              </w:rPr>
              <w:t>值為準</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年度備註每年修正</w:t>
            </w:r>
            <w:r w:rsidRPr="006F3FB7">
              <w:rPr>
                <w:rFonts w:ascii="Times New Roman" w:eastAsia="標楷體" w:hAnsi="Times New Roman" w:cs="Times New Roman"/>
                <w:kern w:val="0"/>
                <w:sz w:val="20"/>
                <w:szCs w:val="20"/>
              </w:rPr>
              <w:t>)</w:t>
            </w:r>
          </w:p>
        </w:tc>
        <w:tc>
          <w:tcPr>
            <w:tcW w:w="1503" w:type="dxa"/>
            <w:vAlign w:val="center"/>
          </w:tcPr>
          <w:p w14:paraId="07A44551" w14:textId="0DD7CFFE"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eastAsia="標楷體" w:hAnsi="Times New Roman" w:cs="Times New Roman"/>
                <w:kern w:val="0"/>
                <w:szCs w:val="24"/>
              </w:rPr>
              <w:t>IF</w:t>
            </w:r>
            <w:r w:rsidRPr="006F3FB7">
              <w:rPr>
                <w:rFonts w:ascii="Times New Roman" w:eastAsia="標楷體" w:hAnsi="Times New Roman" w:cs="Times New Roman"/>
                <w:kern w:val="0"/>
                <w:szCs w:val="24"/>
              </w:rPr>
              <w:t>值</w:t>
            </w:r>
            <w:r w:rsidRPr="006F3FB7">
              <w:rPr>
                <w:rFonts w:ascii="Times New Roman" w:eastAsia="標楷體" w:hAnsi="Times New Roman" w:cs="Times New Roman"/>
                <w:kern w:val="0"/>
                <w:szCs w:val="24"/>
              </w:rPr>
              <w:t>*1.5</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篇</w:t>
            </w:r>
          </w:p>
        </w:tc>
        <w:tc>
          <w:tcPr>
            <w:tcW w:w="845" w:type="dxa"/>
            <w:vAlign w:val="center"/>
          </w:tcPr>
          <w:p w14:paraId="4403D9BD"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62C51308"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3D77FEE9"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3F7B04CA"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7D941F3E" w14:textId="77777777" w:rsidTr="00262846">
        <w:trPr>
          <w:trHeight w:val="567"/>
          <w:jc w:val="center"/>
        </w:trPr>
        <w:tc>
          <w:tcPr>
            <w:tcW w:w="522" w:type="dxa"/>
            <w:vMerge/>
            <w:vAlign w:val="center"/>
          </w:tcPr>
          <w:p w14:paraId="05C9E48C" w14:textId="08454ED6" w:rsidR="00096CEC" w:rsidRPr="006F3FB7" w:rsidRDefault="00096CEC" w:rsidP="00096CEC">
            <w:pPr>
              <w:spacing w:line="0" w:lineRule="atLeast"/>
              <w:jc w:val="center"/>
              <w:rPr>
                <w:rFonts w:ascii="Times New Roman" w:eastAsia="標楷體" w:hAnsi="Times New Roman" w:cs="Times New Roman"/>
                <w:szCs w:val="24"/>
              </w:rPr>
            </w:pPr>
          </w:p>
        </w:tc>
        <w:tc>
          <w:tcPr>
            <w:tcW w:w="5698" w:type="dxa"/>
            <w:vAlign w:val="center"/>
          </w:tcPr>
          <w:p w14:paraId="687E5E72" w14:textId="77777777" w:rsidR="00096CEC" w:rsidRPr="006F3FB7" w:rsidRDefault="00096CEC" w:rsidP="00262846">
            <w:pPr>
              <w:adjustRightInd w:val="0"/>
              <w:snapToGrid w:val="0"/>
              <w:jc w:val="both"/>
              <w:rPr>
                <w:rFonts w:ascii="Times New Roman" w:eastAsia="標楷體" w:hAnsi="Times New Roman" w:cs="Times New Roman"/>
                <w:kern w:val="0"/>
                <w:sz w:val="20"/>
                <w:szCs w:val="20"/>
              </w:rPr>
            </w:pPr>
            <w:r w:rsidRPr="006F3FB7">
              <w:rPr>
                <w:rFonts w:ascii="Times New Roman" w:eastAsia="標楷體" w:hAnsi="Times New Roman" w:cs="Times New Roman"/>
                <w:kern w:val="0"/>
                <w:sz w:val="20"/>
                <w:szCs w:val="20"/>
              </w:rPr>
              <w:t>3-2</w:t>
            </w:r>
          </w:p>
          <w:p w14:paraId="31842A5E" w14:textId="77777777" w:rsidR="00262846" w:rsidRPr="006F3FB7" w:rsidRDefault="00096CEC" w:rsidP="00262846">
            <w:pPr>
              <w:spacing w:line="0" w:lineRule="atLeast"/>
              <w:jc w:val="both"/>
              <w:rPr>
                <w:rFonts w:ascii="Times New Roman" w:eastAsia="標楷體" w:hAnsi="Times New Roman" w:cs="Times New Roman"/>
                <w:kern w:val="0"/>
                <w:sz w:val="20"/>
                <w:szCs w:val="20"/>
              </w:rPr>
            </w:pPr>
            <w:r w:rsidRPr="006F3FB7">
              <w:rPr>
                <w:rFonts w:ascii="Times New Roman" w:eastAsia="標楷體" w:hAnsi="Times New Roman" w:cs="Times New Roman"/>
                <w:kern w:val="0"/>
                <w:sz w:val="20"/>
                <w:szCs w:val="20"/>
              </w:rPr>
              <w:t>論文</w:t>
            </w:r>
            <w:r w:rsidRPr="006F3FB7">
              <w:rPr>
                <w:rFonts w:ascii="Times New Roman" w:eastAsia="標楷體" w:hAnsi="Times New Roman" w:cs="Times New Roman"/>
                <w:kern w:val="0"/>
                <w:sz w:val="20"/>
                <w:szCs w:val="20"/>
              </w:rPr>
              <w:t>5</w:t>
            </w:r>
            <w:r w:rsidRPr="006F3FB7">
              <w:rPr>
                <w:rFonts w:ascii="Times New Roman" w:eastAsia="標楷體" w:hAnsi="Times New Roman" w:cs="Times New Roman"/>
                <w:kern w:val="0"/>
                <w:sz w:val="20"/>
                <w:szCs w:val="20"/>
              </w:rPr>
              <w:t>年</w:t>
            </w:r>
            <w:r w:rsidRPr="006F3FB7">
              <w:rPr>
                <w:rFonts w:ascii="Times New Roman" w:eastAsia="標楷體" w:hAnsi="Times New Roman" w:cs="Times New Roman"/>
                <w:kern w:val="0"/>
                <w:sz w:val="20"/>
                <w:szCs w:val="20"/>
              </w:rPr>
              <w:t>Impact Factor</w:t>
            </w:r>
            <w:r w:rsidRPr="006F3FB7">
              <w:rPr>
                <w:rFonts w:ascii="新細明體" w:eastAsia="新細明體" w:hAnsi="新細明體" w:cs="新細明體" w:hint="eastAsia"/>
                <w:kern w:val="0"/>
                <w:sz w:val="20"/>
                <w:szCs w:val="20"/>
              </w:rPr>
              <w:t>≧</w:t>
            </w:r>
            <w:r w:rsidRPr="006F3FB7">
              <w:rPr>
                <w:rFonts w:ascii="Times New Roman" w:eastAsia="標楷體" w:hAnsi="Times New Roman" w:cs="Times New Roman"/>
                <w:kern w:val="0"/>
                <w:sz w:val="20"/>
                <w:szCs w:val="20"/>
              </w:rPr>
              <w:t>5</w:t>
            </w:r>
            <w:r w:rsidRPr="006F3FB7">
              <w:rPr>
                <w:rFonts w:ascii="Times New Roman" w:eastAsia="標楷體" w:hAnsi="Times New Roman" w:cs="Times New Roman"/>
                <w:kern w:val="0"/>
                <w:sz w:val="20"/>
                <w:szCs w:val="20"/>
                <w:vertAlign w:val="superscript"/>
              </w:rPr>
              <w:t>(</w:t>
            </w:r>
            <w:r w:rsidRPr="006F3FB7">
              <w:rPr>
                <w:rFonts w:ascii="Times New Roman" w:eastAsia="標楷體" w:hAnsi="Times New Roman" w:cs="Times New Roman"/>
                <w:kern w:val="0"/>
                <w:sz w:val="20"/>
                <w:szCs w:val="20"/>
                <w:vertAlign w:val="superscript"/>
              </w:rPr>
              <w:t>註</w:t>
            </w:r>
            <w:r w:rsidRPr="006F3FB7">
              <w:rPr>
                <w:rFonts w:ascii="Times New Roman" w:eastAsia="標楷體" w:hAnsi="Times New Roman" w:cs="Times New Roman"/>
                <w:kern w:val="0"/>
                <w:sz w:val="20"/>
                <w:szCs w:val="20"/>
                <w:vertAlign w:val="superscript"/>
              </w:rPr>
              <w:t>1)</w:t>
            </w:r>
            <w:r w:rsidRPr="006F3FB7">
              <w:rPr>
                <w:rFonts w:ascii="Times New Roman" w:eastAsia="標楷體" w:hAnsi="Times New Roman" w:cs="Times New Roman"/>
                <w:kern w:val="0"/>
                <w:sz w:val="20"/>
                <w:szCs w:val="20"/>
              </w:rPr>
              <w:t>，並在該領域排名前</w:t>
            </w:r>
            <w:r w:rsidRPr="006F3FB7">
              <w:rPr>
                <w:rFonts w:ascii="Times New Roman" w:eastAsia="標楷體" w:hAnsi="Times New Roman" w:cs="Times New Roman"/>
                <w:kern w:val="0"/>
                <w:sz w:val="20"/>
                <w:szCs w:val="20"/>
              </w:rPr>
              <w:t>40%</w:t>
            </w:r>
            <w:r w:rsidRPr="006F3FB7">
              <w:rPr>
                <w:rFonts w:ascii="Times New Roman" w:eastAsia="標楷體" w:hAnsi="Times New Roman" w:cs="Times New Roman"/>
                <w:kern w:val="0"/>
                <w:sz w:val="20"/>
                <w:szCs w:val="20"/>
              </w:rPr>
              <w:t>之期刊</w:t>
            </w:r>
          </w:p>
          <w:p w14:paraId="2D5180B0" w14:textId="6877BF75" w:rsidR="00096CEC" w:rsidRPr="006F3FB7" w:rsidRDefault="00096CEC" w:rsidP="00262846">
            <w:pPr>
              <w:spacing w:line="0" w:lineRule="atLeast"/>
              <w:jc w:val="both"/>
              <w:rPr>
                <w:rFonts w:ascii="標楷體" w:eastAsia="標楷體" w:hAnsi="標楷體" w:cs="Times New Roman"/>
                <w:sz w:val="20"/>
              </w:rPr>
            </w:pP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以</w:t>
            </w:r>
            <w:r w:rsidRPr="006F3FB7">
              <w:rPr>
                <w:rFonts w:ascii="Times New Roman" w:eastAsia="標楷體" w:hAnsi="Times New Roman" w:cs="Times New Roman"/>
                <w:kern w:val="0"/>
                <w:sz w:val="20"/>
                <w:szCs w:val="20"/>
              </w:rPr>
              <w:t>202</w:t>
            </w:r>
            <w:r w:rsidR="00AC49AE">
              <w:rPr>
                <w:rFonts w:ascii="Times New Roman" w:eastAsia="標楷體" w:hAnsi="Times New Roman" w:cs="Times New Roman"/>
                <w:kern w:val="0"/>
                <w:sz w:val="20"/>
                <w:szCs w:val="20"/>
              </w:rPr>
              <w:t>1</w:t>
            </w:r>
            <w:r w:rsidRPr="006F3FB7">
              <w:rPr>
                <w:rFonts w:ascii="Times New Roman" w:eastAsia="標楷體" w:hAnsi="Times New Roman" w:cs="Times New Roman"/>
                <w:kern w:val="0"/>
                <w:sz w:val="20"/>
                <w:szCs w:val="20"/>
              </w:rPr>
              <w:t>年之</w:t>
            </w:r>
            <w:r w:rsidRPr="006F3FB7">
              <w:rPr>
                <w:rFonts w:ascii="Times New Roman" w:eastAsia="標楷體" w:hAnsi="Times New Roman" w:cs="Times New Roman"/>
                <w:kern w:val="0"/>
                <w:sz w:val="20"/>
                <w:szCs w:val="20"/>
              </w:rPr>
              <w:t>JCR 5</w:t>
            </w:r>
            <w:r w:rsidRPr="006F3FB7">
              <w:rPr>
                <w:rFonts w:ascii="Times New Roman" w:eastAsia="標楷體" w:hAnsi="Times New Roman" w:cs="Times New Roman"/>
                <w:kern w:val="0"/>
                <w:sz w:val="20"/>
                <w:szCs w:val="20"/>
              </w:rPr>
              <w:t>年</w:t>
            </w:r>
            <w:r w:rsidRPr="006F3FB7">
              <w:rPr>
                <w:rFonts w:ascii="Times New Roman" w:eastAsia="標楷體" w:hAnsi="Times New Roman" w:cs="Times New Roman"/>
                <w:kern w:val="0"/>
                <w:sz w:val="20"/>
                <w:szCs w:val="20"/>
              </w:rPr>
              <w:t>IF</w:t>
            </w:r>
            <w:r w:rsidRPr="006F3FB7">
              <w:rPr>
                <w:rFonts w:ascii="Times New Roman" w:eastAsia="標楷體" w:hAnsi="Times New Roman" w:cs="Times New Roman"/>
                <w:kern w:val="0"/>
                <w:sz w:val="20"/>
                <w:szCs w:val="20"/>
              </w:rPr>
              <w:t>值為準</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年度備註每年修正</w:t>
            </w:r>
            <w:r w:rsidRPr="006F3FB7">
              <w:rPr>
                <w:rFonts w:ascii="Times New Roman" w:eastAsia="標楷體" w:hAnsi="Times New Roman" w:cs="Times New Roman"/>
                <w:kern w:val="0"/>
                <w:sz w:val="20"/>
                <w:szCs w:val="20"/>
              </w:rPr>
              <w:t>)</w:t>
            </w:r>
          </w:p>
        </w:tc>
        <w:tc>
          <w:tcPr>
            <w:tcW w:w="1503" w:type="dxa"/>
            <w:vAlign w:val="center"/>
          </w:tcPr>
          <w:p w14:paraId="2AC2B1C3" w14:textId="2B530583"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eastAsia="標楷體" w:hAnsi="Times New Roman" w:cs="Times New Roman"/>
                <w:kern w:val="0"/>
                <w:szCs w:val="24"/>
              </w:rPr>
              <w:t>IF</w:t>
            </w:r>
            <w:r w:rsidRPr="006F3FB7">
              <w:rPr>
                <w:rFonts w:ascii="Times New Roman" w:eastAsia="標楷體" w:hAnsi="Times New Roman" w:cs="Times New Roman"/>
                <w:kern w:val="0"/>
                <w:szCs w:val="24"/>
              </w:rPr>
              <w:t>值</w:t>
            </w:r>
            <w:r w:rsidRPr="006F3FB7">
              <w:rPr>
                <w:rFonts w:ascii="Times New Roman" w:eastAsia="標楷體" w:hAnsi="Times New Roman" w:cs="Times New Roman"/>
                <w:kern w:val="0"/>
                <w:szCs w:val="24"/>
              </w:rPr>
              <w:t>/</w:t>
            </w:r>
            <w:r w:rsidRPr="006F3FB7">
              <w:rPr>
                <w:rFonts w:ascii="Times New Roman" w:eastAsia="標楷體" w:hAnsi="Times New Roman" w:cs="Times New Roman"/>
                <w:kern w:val="0"/>
                <w:szCs w:val="24"/>
              </w:rPr>
              <w:t>篇</w:t>
            </w:r>
          </w:p>
        </w:tc>
        <w:tc>
          <w:tcPr>
            <w:tcW w:w="845" w:type="dxa"/>
            <w:vAlign w:val="center"/>
          </w:tcPr>
          <w:p w14:paraId="0A2A46CE"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12EB12D2"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5F3DCECA"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613306AE"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59F0B520" w14:textId="77777777" w:rsidTr="00262846">
        <w:trPr>
          <w:trHeight w:val="567"/>
          <w:jc w:val="center"/>
        </w:trPr>
        <w:tc>
          <w:tcPr>
            <w:tcW w:w="522" w:type="dxa"/>
            <w:vAlign w:val="center"/>
          </w:tcPr>
          <w:p w14:paraId="438E65B0" w14:textId="2AF31A08"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szCs w:val="24"/>
              </w:rPr>
              <w:t>4</w:t>
            </w:r>
          </w:p>
        </w:tc>
        <w:tc>
          <w:tcPr>
            <w:tcW w:w="5698" w:type="dxa"/>
            <w:vAlign w:val="center"/>
          </w:tcPr>
          <w:p w14:paraId="398DB300" w14:textId="03F90323" w:rsidR="00262846" w:rsidRPr="006F3FB7" w:rsidRDefault="00096CEC" w:rsidP="00262846">
            <w:pPr>
              <w:adjustRightInd w:val="0"/>
              <w:snapToGrid w:val="0"/>
              <w:jc w:val="both"/>
              <w:rPr>
                <w:rFonts w:ascii="Times New Roman" w:eastAsia="標楷體" w:hAnsi="Times New Roman" w:cs="Times New Roman"/>
                <w:b/>
                <w:kern w:val="0"/>
                <w:sz w:val="20"/>
                <w:szCs w:val="20"/>
                <w:vertAlign w:val="superscript"/>
              </w:rPr>
            </w:pPr>
            <w:r w:rsidRPr="006F3FB7">
              <w:rPr>
                <w:rFonts w:ascii="Times New Roman" w:eastAsia="標楷體" w:hAnsi="Times New Roman" w:cs="Times New Roman"/>
                <w:kern w:val="0"/>
                <w:sz w:val="20"/>
                <w:szCs w:val="20"/>
              </w:rPr>
              <w:t>第一或通訊作者並以本校為任職單位發表之單篇論文於近五年</w:t>
            </w:r>
            <w:r w:rsidRPr="006F3FB7">
              <w:rPr>
                <w:rFonts w:ascii="Times New Roman" w:eastAsia="標楷體" w:hAnsi="Times New Roman" w:cs="Times New Roman"/>
                <w:kern w:val="0"/>
                <w:sz w:val="20"/>
                <w:szCs w:val="20"/>
              </w:rPr>
              <w:t>(201</w:t>
            </w:r>
            <w:r w:rsidR="00AC49AE">
              <w:rPr>
                <w:rFonts w:ascii="Times New Roman" w:eastAsia="標楷體" w:hAnsi="Times New Roman" w:cs="Times New Roman"/>
                <w:kern w:val="0"/>
                <w:sz w:val="20"/>
                <w:szCs w:val="20"/>
              </w:rPr>
              <w:t>8</w:t>
            </w:r>
            <w:r w:rsidRPr="006F3FB7">
              <w:rPr>
                <w:rFonts w:ascii="Times New Roman" w:eastAsia="標楷體" w:hAnsi="Times New Roman" w:cs="Times New Roman"/>
                <w:kern w:val="0"/>
                <w:sz w:val="20"/>
                <w:szCs w:val="20"/>
              </w:rPr>
              <w:t>-202</w:t>
            </w:r>
            <w:r w:rsidR="00AC49AE">
              <w:rPr>
                <w:rFonts w:ascii="Times New Roman" w:eastAsia="標楷體" w:hAnsi="Times New Roman" w:cs="Times New Roman"/>
                <w:kern w:val="0"/>
                <w:sz w:val="20"/>
                <w:szCs w:val="20"/>
              </w:rPr>
              <w:t>3</w:t>
            </w:r>
            <w:r w:rsidRPr="006F3FB7">
              <w:rPr>
                <w:rFonts w:ascii="Times New Roman" w:eastAsia="標楷體" w:hAnsi="Times New Roman" w:cs="Times New Roman"/>
                <w:kern w:val="0"/>
                <w:sz w:val="20"/>
                <w:szCs w:val="20"/>
              </w:rPr>
              <w:t>/4/30)</w:t>
            </w:r>
            <w:r w:rsidRPr="006F3FB7">
              <w:rPr>
                <w:rFonts w:ascii="Times New Roman" w:eastAsia="標楷體" w:hAnsi="Times New Roman" w:cs="Times New Roman"/>
                <w:kern w:val="0"/>
                <w:sz w:val="20"/>
                <w:szCs w:val="20"/>
              </w:rPr>
              <w:t>內被他人引用</w:t>
            </w:r>
            <w:r w:rsidRPr="006F3FB7">
              <w:rPr>
                <w:rFonts w:ascii="Times New Roman" w:eastAsia="標楷體" w:hAnsi="Times New Roman" w:cs="Times New Roman"/>
                <w:kern w:val="0"/>
                <w:sz w:val="20"/>
                <w:szCs w:val="20"/>
              </w:rPr>
              <w:t>20</w:t>
            </w:r>
            <w:r w:rsidRPr="006F3FB7">
              <w:rPr>
                <w:rFonts w:ascii="Times New Roman" w:eastAsia="標楷體" w:hAnsi="Times New Roman" w:cs="Times New Roman"/>
                <w:kern w:val="0"/>
                <w:sz w:val="20"/>
                <w:szCs w:val="20"/>
              </w:rPr>
              <w:t>次</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含</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以上</w:t>
            </w:r>
            <w:r w:rsidRPr="006F3FB7">
              <w:rPr>
                <w:rFonts w:ascii="Times New Roman" w:eastAsia="標楷體" w:hAnsi="Times New Roman" w:cs="Times New Roman"/>
                <w:b/>
                <w:kern w:val="0"/>
                <w:sz w:val="20"/>
                <w:szCs w:val="20"/>
                <w:vertAlign w:val="superscript"/>
              </w:rPr>
              <w:t>(</w:t>
            </w:r>
            <w:r w:rsidRPr="006F3FB7">
              <w:rPr>
                <w:rFonts w:ascii="Times New Roman" w:eastAsia="標楷體" w:hAnsi="Times New Roman" w:cs="Times New Roman"/>
                <w:b/>
                <w:kern w:val="0"/>
                <w:sz w:val="20"/>
                <w:szCs w:val="20"/>
                <w:vertAlign w:val="superscript"/>
              </w:rPr>
              <w:t>註</w:t>
            </w:r>
            <w:r w:rsidRPr="006F3FB7">
              <w:rPr>
                <w:rFonts w:ascii="Times New Roman" w:eastAsia="標楷體" w:hAnsi="Times New Roman" w:cs="Times New Roman"/>
                <w:b/>
                <w:kern w:val="0"/>
                <w:sz w:val="20"/>
                <w:szCs w:val="20"/>
                <w:vertAlign w:val="superscript"/>
              </w:rPr>
              <w:t>2)</w:t>
            </w:r>
          </w:p>
          <w:p w14:paraId="63807D12" w14:textId="365A1969" w:rsidR="00096CEC" w:rsidRPr="006F3FB7" w:rsidRDefault="00096CEC" w:rsidP="00262846">
            <w:pPr>
              <w:adjustRightInd w:val="0"/>
              <w:snapToGrid w:val="0"/>
              <w:jc w:val="both"/>
              <w:rPr>
                <w:rFonts w:ascii="Times New Roman" w:eastAsia="標楷體" w:hAnsi="Times New Roman" w:cs="Times New Roman"/>
                <w:kern w:val="0"/>
                <w:sz w:val="20"/>
                <w:szCs w:val="20"/>
              </w:rPr>
            </w:pP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年度備註每年修正</w:t>
            </w:r>
            <w:r w:rsidRPr="006F3FB7">
              <w:rPr>
                <w:rFonts w:ascii="Times New Roman" w:eastAsia="標楷體" w:hAnsi="Times New Roman" w:cs="Times New Roman"/>
                <w:kern w:val="0"/>
                <w:sz w:val="20"/>
                <w:szCs w:val="20"/>
              </w:rPr>
              <w:t>)</w:t>
            </w:r>
          </w:p>
          <w:p w14:paraId="48DFF245" w14:textId="534B069C" w:rsidR="00096CEC" w:rsidRPr="006F3FB7" w:rsidRDefault="00096CEC" w:rsidP="00262846">
            <w:pPr>
              <w:spacing w:line="0" w:lineRule="atLeast"/>
              <w:jc w:val="both"/>
              <w:rPr>
                <w:rFonts w:ascii="標楷體" w:eastAsia="標楷體" w:hAnsi="標楷體" w:cs="Times New Roman"/>
                <w:sz w:val="20"/>
              </w:rPr>
            </w:pP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每增加</w:t>
            </w:r>
            <w:r w:rsidRPr="006F3FB7">
              <w:rPr>
                <w:rFonts w:ascii="Times New Roman" w:eastAsia="標楷體" w:hAnsi="Times New Roman" w:cs="Times New Roman"/>
                <w:kern w:val="0"/>
                <w:sz w:val="20"/>
                <w:szCs w:val="20"/>
              </w:rPr>
              <w:t>10</w:t>
            </w:r>
            <w:r w:rsidRPr="006F3FB7">
              <w:rPr>
                <w:rFonts w:ascii="Times New Roman" w:eastAsia="標楷體" w:hAnsi="Times New Roman" w:cs="Times New Roman"/>
                <w:kern w:val="0"/>
                <w:sz w:val="20"/>
                <w:szCs w:val="20"/>
              </w:rPr>
              <w:t>次增加</w:t>
            </w:r>
            <w:r w:rsidRPr="006F3FB7">
              <w:rPr>
                <w:rFonts w:ascii="Times New Roman" w:eastAsia="標楷體" w:hAnsi="Times New Roman" w:cs="Times New Roman"/>
                <w:kern w:val="0"/>
                <w:sz w:val="20"/>
                <w:szCs w:val="20"/>
              </w:rPr>
              <w:t>1</w:t>
            </w:r>
            <w:r w:rsidRPr="006F3FB7">
              <w:rPr>
                <w:rFonts w:ascii="Times New Roman" w:eastAsia="標楷體" w:hAnsi="Times New Roman" w:cs="Times New Roman"/>
                <w:kern w:val="0"/>
                <w:sz w:val="20"/>
                <w:szCs w:val="20"/>
              </w:rPr>
              <w:t>分</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以</w:t>
            </w:r>
            <w:r w:rsidRPr="006F3FB7">
              <w:rPr>
                <w:rFonts w:ascii="Times New Roman" w:eastAsia="標楷體" w:hAnsi="Times New Roman" w:cs="Times New Roman"/>
                <w:kern w:val="0"/>
                <w:sz w:val="20"/>
                <w:szCs w:val="20"/>
              </w:rPr>
              <w:t xml:space="preserve">web of science </w:t>
            </w:r>
            <w:r w:rsidRPr="006F3FB7">
              <w:rPr>
                <w:rFonts w:ascii="Times New Roman" w:eastAsia="標楷體" w:hAnsi="Times New Roman" w:cs="Times New Roman"/>
                <w:kern w:val="0"/>
                <w:sz w:val="20"/>
                <w:szCs w:val="20"/>
              </w:rPr>
              <w:t>或</w:t>
            </w:r>
            <w:r w:rsidRPr="006F3FB7">
              <w:rPr>
                <w:rFonts w:ascii="Times New Roman" w:eastAsia="標楷體" w:hAnsi="Times New Roman" w:cs="Times New Roman"/>
                <w:kern w:val="0"/>
                <w:sz w:val="20"/>
                <w:szCs w:val="20"/>
              </w:rPr>
              <w:t>scopus</w:t>
            </w:r>
            <w:r w:rsidRPr="006F3FB7">
              <w:rPr>
                <w:rFonts w:ascii="Times New Roman" w:eastAsia="標楷體" w:hAnsi="Times New Roman" w:cs="Times New Roman"/>
                <w:kern w:val="0"/>
                <w:sz w:val="20"/>
                <w:szCs w:val="20"/>
              </w:rPr>
              <w:t>數據為準</w:t>
            </w:r>
            <w:r w:rsidRPr="006F3FB7">
              <w:rPr>
                <w:rFonts w:ascii="Times New Roman" w:eastAsia="標楷體" w:hAnsi="Times New Roman" w:cs="Times New Roman"/>
                <w:kern w:val="0"/>
                <w:sz w:val="20"/>
                <w:szCs w:val="20"/>
              </w:rPr>
              <w:t>)</w:t>
            </w:r>
          </w:p>
        </w:tc>
        <w:tc>
          <w:tcPr>
            <w:tcW w:w="1503" w:type="dxa"/>
            <w:vAlign w:val="center"/>
          </w:tcPr>
          <w:p w14:paraId="525E1908" w14:textId="2B073BF2"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10</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篇</w:t>
            </w:r>
            <w:r w:rsidRPr="006F3FB7">
              <w:rPr>
                <w:rFonts w:ascii="Times New Roman" w:eastAsia="標楷體" w:hAnsi="Times New Roman" w:cs="Times New Roman"/>
                <w:kern w:val="0"/>
                <w:szCs w:val="24"/>
              </w:rPr>
              <w:t>×X</w:t>
            </w:r>
          </w:p>
        </w:tc>
        <w:tc>
          <w:tcPr>
            <w:tcW w:w="845" w:type="dxa"/>
            <w:vAlign w:val="center"/>
          </w:tcPr>
          <w:p w14:paraId="7EF32B2F"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51CC9DC3"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31CD2D10"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274695E2"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27B087A2" w14:textId="77777777" w:rsidTr="00B62CAB">
        <w:trPr>
          <w:trHeight w:val="482"/>
          <w:jc w:val="center"/>
        </w:trPr>
        <w:tc>
          <w:tcPr>
            <w:tcW w:w="522" w:type="dxa"/>
            <w:vAlign w:val="center"/>
          </w:tcPr>
          <w:p w14:paraId="4C687626" w14:textId="4B3A60A0"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szCs w:val="24"/>
              </w:rPr>
              <w:t>5</w:t>
            </w:r>
          </w:p>
        </w:tc>
        <w:tc>
          <w:tcPr>
            <w:tcW w:w="5698" w:type="dxa"/>
            <w:vAlign w:val="center"/>
          </w:tcPr>
          <w:p w14:paraId="5E897854" w14:textId="2DF33DC5" w:rsidR="00096CEC" w:rsidRPr="006F3FB7" w:rsidRDefault="00096CEC" w:rsidP="00AC49AE">
            <w:pPr>
              <w:adjustRightInd w:val="0"/>
              <w:snapToGrid w:val="0"/>
              <w:jc w:val="both"/>
              <w:rPr>
                <w:rFonts w:ascii="Times New Roman" w:eastAsia="標楷體" w:hAnsi="Times New Roman" w:cs="Times New Roman"/>
                <w:kern w:val="0"/>
                <w:szCs w:val="24"/>
              </w:rPr>
            </w:pPr>
            <w:r w:rsidRPr="006F3FB7">
              <w:rPr>
                <w:rFonts w:ascii="Times New Roman" w:eastAsia="標楷體" w:hAnsi="Times New Roman" w:cs="Times New Roman"/>
                <w:kern w:val="0"/>
                <w:sz w:val="20"/>
                <w:szCs w:val="20"/>
              </w:rPr>
              <w:t>單一年度內獲國科會計畫</w:t>
            </w:r>
            <w:r w:rsidR="00AC49AE" w:rsidRPr="006F3FB7">
              <w:rPr>
                <w:rFonts w:ascii="Times New Roman" w:eastAsia="標楷體" w:hAnsi="Times New Roman" w:cs="Times New Roman"/>
                <w:kern w:val="0"/>
                <w:sz w:val="20"/>
                <w:szCs w:val="20"/>
              </w:rPr>
              <w:t>(201</w:t>
            </w:r>
            <w:r w:rsidR="00AC49AE">
              <w:rPr>
                <w:rFonts w:ascii="Times New Roman" w:eastAsia="標楷體" w:hAnsi="Times New Roman" w:cs="Times New Roman"/>
                <w:kern w:val="0"/>
                <w:sz w:val="20"/>
                <w:szCs w:val="20"/>
              </w:rPr>
              <w:t>8</w:t>
            </w:r>
            <w:r w:rsidR="00AC49AE" w:rsidRPr="006F3FB7">
              <w:rPr>
                <w:rFonts w:ascii="Times New Roman" w:eastAsia="標楷體" w:hAnsi="Times New Roman" w:cs="Times New Roman"/>
                <w:kern w:val="0"/>
                <w:sz w:val="20"/>
                <w:szCs w:val="20"/>
              </w:rPr>
              <w:t>/1/1-202</w:t>
            </w:r>
            <w:r w:rsidR="00AC49AE">
              <w:rPr>
                <w:rFonts w:ascii="Times New Roman" w:eastAsia="標楷體" w:hAnsi="Times New Roman" w:cs="Times New Roman"/>
                <w:kern w:val="0"/>
                <w:sz w:val="20"/>
                <w:szCs w:val="20"/>
              </w:rPr>
              <w:t>3</w:t>
            </w:r>
            <w:r w:rsidR="00AC49AE" w:rsidRPr="006F3FB7">
              <w:rPr>
                <w:rFonts w:ascii="Times New Roman" w:eastAsia="標楷體" w:hAnsi="Times New Roman" w:cs="Times New Roman"/>
                <w:kern w:val="0"/>
                <w:sz w:val="20"/>
                <w:szCs w:val="20"/>
              </w:rPr>
              <w:t>/4/30</w:t>
            </w:r>
            <w:r w:rsidR="00AC49AE" w:rsidRPr="006F3FB7">
              <w:rPr>
                <w:rFonts w:ascii="Times New Roman" w:eastAsia="標楷體" w:hAnsi="Times New Roman" w:cs="Times New Roman"/>
                <w:kern w:val="0"/>
                <w:sz w:val="20"/>
                <w:szCs w:val="20"/>
              </w:rPr>
              <w:t>期間</w:t>
            </w:r>
            <w:r w:rsidR="00AC49AE" w:rsidRPr="006F3FB7">
              <w:rPr>
                <w:rFonts w:ascii="Times New Roman" w:eastAsia="標楷體" w:hAnsi="Times New Roman" w:cs="Times New Roman"/>
                <w:kern w:val="0"/>
                <w:sz w:val="20"/>
                <w:szCs w:val="20"/>
                <w:u w:val="single"/>
              </w:rPr>
              <w:t>開始執行</w:t>
            </w:r>
            <w:r w:rsidR="00AC49AE" w:rsidRPr="006F3FB7">
              <w:rPr>
                <w:rFonts w:ascii="Times New Roman" w:eastAsia="標楷體" w:hAnsi="Times New Roman" w:cs="Times New Roman"/>
                <w:kern w:val="0"/>
                <w:sz w:val="20"/>
                <w:szCs w:val="20"/>
              </w:rPr>
              <w:t>之計畫合計</w:t>
            </w:r>
            <w:r w:rsidR="00AC49AE"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超過</w:t>
            </w:r>
            <w:r w:rsidRPr="006F3FB7">
              <w:rPr>
                <w:rFonts w:ascii="Times New Roman" w:eastAsia="標楷體" w:hAnsi="Times New Roman" w:cs="Times New Roman"/>
                <w:kern w:val="0"/>
                <w:sz w:val="20"/>
                <w:szCs w:val="20"/>
              </w:rPr>
              <w:t>1</w:t>
            </w:r>
            <w:r w:rsidRPr="006F3FB7">
              <w:rPr>
                <w:rFonts w:ascii="Times New Roman" w:eastAsia="標楷體" w:hAnsi="Times New Roman" w:cs="Times New Roman"/>
                <w:kern w:val="0"/>
                <w:sz w:val="20"/>
                <w:szCs w:val="20"/>
              </w:rPr>
              <w:t>件以上者，每多</w:t>
            </w:r>
            <w:r w:rsidRPr="006F3FB7">
              <w:rPr>
                <w:rFonts w:ascii="Times New Roman" w:eastAsia="標楷體" w:hAnsi="Times New Roman" w:cs="Times New Roman"/>
                <w:kern w:val="0"/>
                <w:sz w:val="20"/>
                <w:szCs w:val="20"/>
              </w:rPr>
              <w:t>1</w:t>
            </w:r>
            <w:r w:rsidRPr="006F3FB7">
              <w:rPr>
                <w:rFonts w:ascii="Times New Roman" w:eastAsia="標楷體" w:hAnsi="Times New Roman" w:cs="Times New Roman"/>
                <w:kern w:val="0"/>
                <w:sz w:val="20"/>
                <w:szCs w:val="20"/>
              </w:rPr>
              <w:t>件增加</w:t>
            </w:r>
            <w:r w:rsidRPr="006F3FB7">
              <w:rPr>
                <w:rFonts w:ascii="Times New Roman" w:eastAsia="標楷體" w:hAnsi="Times New Roman" w:cs="Times New Roman"/>
                <w:kern w:val="0"/>
                <w:sz w:val="20"/>
                <w:szCs w:val="20"/>
              </w:rPr>
              <w:t>5</w:t>
            </w:r>
            <w:r w:rsidRPr="006F3FB7">
              <w:rPr>
                <w:rFonts w:ascii="Times New Roman" w:eastAsia="標楷體" w:hAnsi="Times New Roman" w:cs="Times New Roman"/>
                <w:kern w:val="0"/>
                <w:sz w:val="20"/>
                <w:szCs w:val="20"/>
              </w:rPr>
              <w:t>分</w:t>
            </w:r>
            <w:r w:rsidRPr="006F3FB7">
              <w:rPr>
                <w:rFonts w:ascii="Times New Roman" w:eastAsia="標楷體" w:hAnsi="Times New Roman" w:cs="Times New Roman"/>
                <w:b/>
                <w:kern w:val="0"/>
                <w:sz w:val="20"/>
                <w:szCs w:val="20"/>
                <w:vertAlign w:val="superscript"/>
              </w:rPr>
              <w:t>(</w:t>
            </w:r>
            <w:r w:rsidRPr="006F3FB7">
              <w:rPr>
                <w:rFonts w:ascii="Times New Roman" w:eastAsia="標楷體" w:hAnsi="Times New Roman" w:cs="Times New Roman"/>
                <w:b/>
                <w:kern w:val="0"/>
                <w:sz w:val="20"/>
                <w:szCs w:val="20"/>
                <w:vertAlign w:val="superscript"/>
              </w:rPr>
              <w:t>註</w:t>
            </w:r>
            <w:r w:rsidRPr="006F3FB7">
              <w:rPr>
                <w:rFonts w:ascii="Times New Roman" w:eastAsia="標楷體" w:hAnsi="Times New Roman" w:cs="Times New Roman"/>
                <w:b/>
                <w:kern w:val="0"/>
                <w:sz w:val="20"/>
                <w:szCs w:val="20"/>
                <w:vertAlign w:val="superscript"/>
              </w:rPr>
              <w:t>3)</w:t>
            </w:r>
          </w:p>
        </w:tc>
        <w:tc>
          <w:tcPr>
            <w:tcW w:w="1503" w:type="dxa"/>
            <w:vAlign w:val="center"/>
          </w:tcPr>
          <w:p w14:paraId="5ADA1744" w14:textId="4F938615"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5</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件</w:t>
            </w:r>
          </w:p>
        </w:tc>
        <w:tc>
          <w:tcPr>
            <w:tcW w:w="845" w:type="dxa"/>
            <w:vAlign w:val="center"/>
          </w:tcPr>
          <w:p w14:paraId="7BBB62FE"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5ED19B90"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2A49D5BB"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6D99286B"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0C781DB0" w14:textId="77777777" w:rsidTr="00B62CAB">
        <w:trPr>
          <w:trHeight w:val="482"/>
          <w:jc w:val="center"/>
        </w:trPr>
        <w:tc>
          <w:tcPr>
            <w:tcW w:w="522" w:type="dxa"/>
            <w:vAlign w:val="center"/>
          </w:tcPr>
          <w:p w14:paraId="686F9BC5" w14:textId="1999AB0D"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szCs w:val="24"/>
              </w:rPr>
              <w:t>6</w:t>
            </w:r>
          </w:p>
        </w:tc>
        <w:tc>
          <w:tcPr>
            <w:tcW w:w="5698" w:type="dxa"/>
            <w:vAlign w:val="center"/>
          </w:tcPr>
          <w:p w14:paraId="1CB7B4DA" w14:textId="7651749A" w:rsidR="00096CEC" w:rsidRPr="006F3FB7" w:rsidRDefault="00096CEC" w:rsidP="00AC49AE">
            <w:pPr>
              <w:widowControl/>
              <w:adjustRightInd w:val="0"/>
              <w:snapToGrid w:val="0"/>
              <w:jc w:val="both"/>
              <w:rPr>
                <w:rFonts w:ascii="Times New Roman" w:eastAsia="標楷體" w:hAnsi="Times New Roman" w:cs="Times New Roman"/>
                <w:kern w:val="0"/>
                <w:szCs w:val="24"/>
              </w:rPr>
            </w:pPr>
            <w:r w:rsidRPr="006F3FB7">
              <w:rPr>
                <w:rFonts w:ascii="Times New Roman" w:eastAsia="標楷體" w:hAnsi="Times New Roman" w:cs="Times New Roman"/>
                <w:kern w:val="0"/>
                <w:sz w:val="20"/>
                <w:szCs w:val="20"/>
              </w:rPr>
              <w:t>研究計畫管理費</w:t>
            </w:r>
            <w:r w:rsidRPr="006F3FB7">
              <w:rPr>
                <w:rFonts w:ascii="Times New Roman" w:eastAsia="標楷體" w:hAnsi="Times New Roman" w:cs="Times New Roman"/>
                <w:kern w:val="0"/>
                <w:sz w:val="20"/>
                <w:szCs w:val="20"/>
              </w:rPr>
              <w:t>(201</w:t>
            </w:r>
            <w:r w:rsidR="00AC49AE">
              <w:rPr>
                <w:rFonts w:ascii="Times New Roman" w:eastAsia="標楷體" w:hAnsi="Times New Roman" w:cs="Times New Roman"/>
                <w:kern w:val="0"/>
                <w:sz w:val="20"/>
                <w:szCs w:val="20"/>
              </w:rPr>
              <w:t>8</w:t>
            </w:r>
            <w:r w:rsidRPr="006F3FB7">
              <w:rPr>
                <w:rFonts w:ascii="Times New Roman" w:eastAsia="標楷體" w:hAnsi="Times New Roman" w:cs="Times New Roman"/>
                <w:kern w:val="0"/>
                <w:sz w:val="20"/>
                <w:szCs w:val="20"/>
              </w:rPr>
              <w:t>/1/1-202</w:t>
            </w:r>
            <w:r w:rsidR="00AC49AE">
              <w:rPr>
                <w:rFonts w:ascii="Times New Roman" w:eastAsia="標楷體" w:hAnsi="Times New Roman" w:cs="Times New Roman"/>
                <w:kern w:val="0"/>
                <w:sz w:val="20"/>
                <w:szCs w:val="20"/>
              </w:rPr>
              <w:t>3</w:t>
            </w:r>
            <w:r w:rsidRPr="006F3FB7">
              <w:rPr>
                <w:rFonts w:ascii="Times New Roman" w:eastAsia="標楷體" w:hAnsi="Times New Roman" w:cs="Times New Roman"/>
                <w:kern w:val="0"/>
                <w:sz w:val="20"/>
                <w:szCs w:val="20"/>
              </w:rPr>
              <w:t>/4/30</w:t>
            </w:r>
            <w:r w:rsidRPr="006F3FB7">
              <w:rPr>
                <w:rFonts w:ascii="Times New Roman" w:eastAsia="標楷體" w:hAnsi="Times New Roman" w:cs="Times New Roman"/>
                <w:kern w:val="0"/>
                <w:sz w:val="20"/>
                <w:szCs w:val="20"/>
              </w:rPr>
              <w:t>期間</w:t>
            </w:r>
            <w:r w:rsidRPr="006F3FB7">
              <w:rPr>
                <w:rFonts w:ascii="Times New Roman" w:eastAsia="標楷體" w:hAnsi="Times New Roman" w:cs="Times New Roman"/>
                <w:kern w:val="0"/>
                <w:sz w:val="20"/>
                <w:szCs w:val="20"/>
                <w:u w:val="single"/>
              </w:rPr>
              <w:t>開始執行</w:t>
            </w:r>
            <w:r w:rsidRPr="006F3FB7">
              <w:rPr>
                <w:rFonts w:ascii="Times New Roman" w:eastAsia="標楷體" w:hAnsi="Times New Roman" w:cs="Times New Roman"/>
                <w:kern w:val="0"/>
                <w:sz w:val="20"/>
                <w:szCs w:val="20"/>
              </w:rPr>
              <w:t>之計畫合計</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b/>
                <w:kern w:val="0"/>
                <w:sz w:val="20"/>
                <w:szCs w:val="20"/>
                <w:vertAlign w:val="superscript"/>
              </w:rPr>
              <w:t xml:space="preserve"> (</w:t>
            </w:r>
            <w:r w:rsidRPr="006F3FB7">
              <w:rPr>
                <w:rFonts w:ascii="Times New Roman" w:eastAsia="標楷體" w:hAnsi="Times New Roman" w:cs="Times New Roman"/>
                <w:b/>
                <w:kern w:val="0"/>
                <w:sz w:val="20"/>
                <w:szCs w:val="20"/>
                <w:vertAlign w:val="superscript"/>
              </w:rPr>
              <w:t>註</w:t>
            </w:r>
            <w:r w:rsidRPr="006F3FB7">
              <w:rPr>
                <w:rFonts w:ascii="Times New Roman" w:eastAsia="標楷體" w:hAnsi="Times New Roman" w:cs="Times New Roman"/>
                <w:b/>
                <w:kern w:val="0"/>
                <w:sz w:val="20"/>
                <w:szCs w:val="20"/>
                <w:vertAlign w:val="superscript"/>
              </w:rPr>
              <w:t>3)</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年度備註每年修正</w:t>
            </w:r>
            <w:r w:rsidRPr="006F3FB7">
              <w:rPr>
                <w:rFonts w:ascii="Times New Roman" w:eastAsia="標楷體" w:hAnsi="Times New Roman" w:cs="Times New Roman"/>
                <w:kern w:val="0"/>
                <w:sz w:val="20"/>
                <w:szCs w:val="20"/>
              </w:rPr>
              <w:t>)</w:t>
            </w:r>
          </w:p>
        </w:tc>
        <w:tc>
          <w:tcPr>
            <w:tcW w:w="1503" w:type="dxa"/>
            <w:vAlign w:val="center"/>
          </w:tcPr>
          <w:p w14:paraId="4EA1D255" w14:textId="698BC54B"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eastAsia="標楷體" w:hAnsi="Times New Roman" w:cs="Times New Roman"/>
                <w:kern w:val="0"/>
                <w:szCs w:val="24"/>
              </w:rPr>
              <w:t>2</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/50</w:t>
            </w:r>
            <w:r w:rsidRPr="006F3FB7">
              <w:rPr>
                <w:rFonts w:ascii="Times New Roman" w:eastAsia="標楷體" w:hAnsi="Times New Roman" w:cs="Times New Roman"/>
                <w:kern w:val="0"/>
                <w:szCs w:val="24"/>
              </w:rPr>
              <w:t>萬元</w:t>
            </w:r>
          </w:p>
        </w:tc>
        <w:tc>
          <w:tcPr>
            <w:tcW w:w="845" w:type="dxa"/>
            <w:vAlign w:val="center"/>
          </w:tcPr>
          <w:p w14:paraId="310ED721"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215FD512"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747DE356"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1C87453E"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30EC3F9C" w14:textId="77777777" w:rsidTr="00B62CAB">
        <w:trPr>
          <w:trHeight w:val="482"/>
          <w:jc w:val="center"/>
        </w:trPr>
        <w:tc>
          <w:tcPr>
            <w:tcW w:w="522" w:type="dxa"/>
            <w:vAlign w:val="center"/>
          </w:tcPr>
          <w:p w14:paraId="20C313D1" w14:textId="3743CBCB"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szCs w:val="24"/>
              </w:rPr>
              <w:t>7</w:t>
            </w:r>
          </w:p>
        </w:tc>
        <w:tc>
          <w:tcPr>
            <w:tcW w:w="5698" w:type="dxa"/>
            <w:vAlign w:val="center"/>
          </w:tcPr>
          <w:p w14:paraId="76DBF11E" w14:textId="53DDBD12" w:rsidR="00096CEC" w:rsidRPr="006F3FB7" w:rsidRDefault="00096CEC" w:rsidP="00096CEC">
            <w:pPr>
              <w:spacing w:line="0" w:lineRule="atLeast"/>
              <w:jc w:val="both"/>
              <w:rPr>
                <w:rFonts w:ascii="Times New Roman" w:eastAsia="標楷體" w:hAnsi="Times New Roman" w:cs="Times New Roman"/>
                <w:kern w:val="0"/>
                <w:szCs w:val="24"/>
              </w:rPr>
            </w:pPr>
            <w:r w:rsidRPr="006F3FB7">
              <w:rPr>
                <w:rFonts w:ascii="Times New Roman" w:eastAsia="標楷體" w:hAnsi="Times New Roman" w:cs="Times New Roman" w:hint="eastAsia"/>
                <w:kern w:val="0"/>
                <w:szCs w:val="24"/>
              </w:rPr>
              <w:t>全國傑出通識教育教師獎或師鐸獎</w:t>
            </w:r>
          </w:p>
        </w:tc>
        <w:tc>
          <w:tcPr>
            <w:tcW w:w="1503" w:type="dxa"/>
            <w:vAlign w:val="center"/>
          </w:tcPr>
          <w:p w14:paraId="6EBE14F1" w14:textId="321CBD24"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eastAsia="標楷體" w:hAnsi="Times New Roman" w:cs="Times New Roman"/>
                <w:kern w:val="0"/>
                <w:szCs w:val="24"/>
              </w:rPr>
              <w:t>20</w:t>
            </w:r>
            <w:r w:rsidRPr="006F3FB7">
              <w:rPr>
                <w:rFonts w:ascii="Times New Roman" w:eastAsia="標楷體" w:hAnsi="Times New Roman" w:cs="Times New Roman"/>
                <w:kern w:val="0"/>
                <w:szCs w:val="24"/>
              </w:rPr>
              <w:t>分</w:t>
            </w:r>
            <w:r w:rsidRPr="006F3FB7">
              <w:rPr>
                <w:rFonts w:ascii="Times New Roman" w:eastAsia="標楷體" w:hAnsi="Times New Roman" w:cs="Times New Roman"/>
                <w:kern w:val="0"/>
                <w:szCs w:val="24"/>
              </w:rPr>
              <w:t>/</w:t>
            </w:r>
            <w:r w:rsidRPr="006F3FB7">
              <w:rPr>
                <w:rFonts w:ascii="Times New Roman" w:eastAsia="標楷體" w:hAnsi="Times New Roman" w:cs="Times New Roman"/>
                <w:kern w:val="0"/>
                <w:szCs w:val="24"/>
              </w:rPr>
              <w:t>次</w:t>
            </w:r>
          </w:p>
        </w:tc>
        <w:tc>
          <w:tcPr>
            <w:tcW w:w="845" w:type="dxa"/>
            <w:vAlign w:val="center"/>
          </w:tcPr>
          <w:p w14:paraId="0D3643EF"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75D8EE54"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1E3C09CC"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0050A590"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6D63F496" w14:textId="77777777" w:rsidTr="00B62CAB">
        <w:trPr>
          <w:trHeight w:val="482"/>
          <w:jc w:val="center"/>
        </w:trPr>
        <w:tc>
          <w:tcPr>
            <w:tcW w:w="522" w:type="dxa"/>
            <w:vAlign w:val="center"/>
          </w:tcPr>
          <w:p w14:paraId="4F7BD90D" w14:textId="3EEDFBD2"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szCs w:val="24"/>
              </w:rPr>
              <w:t>8</w:t>
            </w:r>
          </w:p>
        </w:tc>
        <w:tc>
          <w:tcPr>
            <w:tcW w:w="5698" w:type="dxa"/>
            <w:vAlign w:val="center"/>
          </w:tcPr>
          <w:p w14:paraId="5D429499" w14:textId="49475890"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本校教學或服務傑出獎</w:t>
            </w:r>
            <w:r w:rsidRPr="006F3FB7">
              <w:rPr>
                <w:rFonts w:ascii="Times New Roman" w:eastAsia="標楷體" w:hAnsi="Times New Roman" w:cs="Times New Roman"/>
                <w:kern w:val="0"/>
                <w:szCs w:val="24"/>
              </w:rPr>
              <w:t>;</w:t>
            </w:r>
            <w:r w:rsidRPr="006F3FB7">
              <w:rPr>
                <w:rFonts w:ascii="Times New Roman" w:eastAsia="標楷體" w:hAnsi="Times New Roman" w:cs="Times New Roman"/>
                <w:kern w:val="0"/>
                <w:szCs w:val="24"/>
              </w:rPr>
              <w:t>本校傑出導師</w:t>
            </w:r>
          </w:p>
        </w:tc>
        <w:tc>
          <w:tcPr>
            <w:tcW w:w="1503" w:type="dxa"/>
            <w:vAlign w:val="center"/>
          </w:tcPr>
          <w:p w14:paraId="5E4B995B" w14:textId="1390E154"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eastAsia="標楷體" w:hAnsi="Times New Roman" w:cs="Times New Roman"/>
                <w:kern w:val="0"/>
                <w:szCs w:val="24"/>
              </w:rPr>
              <w:t>15</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次</w:t>
            </w:r>
          </w:p>
        </w:tc>
        <w:tc>
          <w:tcPr>
            <w:tcW w:w="845" w:type="dxa"/>
            <w:vAlign w:val="center"/>
          </w:tcPr>
          <w:p w14:paraId="154727DB"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65D0B055"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12099A6D"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15761081"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618008CE" w14:textId="77777777" w:rsidTr="00B62CAB">
        <w:trPr>
          <w:trHeight w:val="482"/>
          <w:jc w:val="center"/>
        </w:trPr>
        <w:tc>
          <w:tcPr>
            <w:tcW w:w="522" w:type="dxa"/>
            <w:vAlign w:val="center"/>
          </w:tcPr>
          <w:p w14:paraId="18FDC1C8" w14:textId="4AE26F4B"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szCs w:val="24"/>
              </w:rPr>
              <w:t>9</w:t>
            </w:r>
          </w:p>
        </w:tc>
        <w:tc>
          <w:tcPr>
            <w:tcW w:w="5698" w:type="dxa"/>
            <w:vAlign w:val="center"/>
          </w:tcPr>
          <w:p w14:paraId="59FFE65A" w14:textId="511D5ECF"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本校教學或服務優良獎</w:t>
            </w:r>
          </w:p>
        </w:tc>
        <w:tc>
          <w:tcPr>
            <w:tcW w:w="1503" w:type="dxa"/>
            <w:vAlign w:val="center"/>
          </w:tcPr>
          <w:p w14:paraId="4934FC96" w14:textId="3820FF6D"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 xml:space="preserve"> 3</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次</w:t>
            </w:r>
          </w:p>
        </w:tc>
        <w:tc>
          <w:tcPr>
            <w:tcW w:w="845" w:type="dxa"/>
            <w:vAlign w:val="center"/>
          </w:tcPr>
          <w:p w14:paraId="10CAE3EE"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5296E858"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025C4B5E"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29C40EFF"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206FA5D2" w14:textId="77777777" w:rsidTr="00B62CAB">
        <w:trPr>
          <w:trHeight w:val="482"/>
          <w:jc w:val="center"/>
        </w:trPr>
        <w:tc>
          <w:tcPr>
            <w:tcW w:w="522" w:type="dxa"/>
            <w:vAlign w:val="center"/>
          </w:tcPr>
          <w:p w14:paraId="441F1F31" w14:textId="5229DACE"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szCs w:val="24"/>
              </w:rPr>
              <w:t>10</w:t>
            </w:r>
          </w:p>
        </w:tc>
        <w:tc>
          <w:tcPr>
            <w:tcW w:w="5698" w:type="dxa"/>
            <w:vAlign w:val="center"/>
          </w:tcPr>
          <w:p w14:paraId="78FC662D" w14:textId="6ECB0483"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國科會傑出研究獎</w:t>
            </w:r>
          </w:p>
        </w:tc>
        <w:tc>
          <w:tcPr>
            <w:tcW w:w="1503" w:type="dxa"/>
            <w:vAlign w:val="center"/>
          </w:tcPr>
          <w:p w14:paraId="05E8C237" w14:textId="64F3BD01"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eastAsia="標楷體" w:hAnsi="Times New Roman" w:cs="Times New Roman"/>
                <w:kern w:val="0"/>
                <w:szCs w:val="24"/>
              </w:rPr>
              <w:t>30</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次</w:t>
            </w:r>
          </w:p>
        </w:tc>
        <w:tc>
          <w:tcPr>
            <w:tcW w:w="845" w:type="dxa"/>
            <w:vAlign w:val="center"/>
          </w:tcPr>
          <w:p w14:paraId="4D6F60D1"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44E20B8A"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2EE19044"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1E684018"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107A9C5B" w14:textId="77777777" w:rsidTr="00B62CAB">
        <w:trPr>
          <w:trHeight w:val="482"/>
          <w:jc w:val="center"/>
        </w:trPr>
        <w:tc>
          <w:tcPr>
            <w:tcW w:w="522" w:type="dxa"/>
            <w:vAlign w:val="center"/>
          </w:tcPr>
          <w:p w14:paraId="427B5588" w14:textId="084EA7B1"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szCs w:val="24"/>
              </w:rPr>
              <w:t>11</w:t>
            </w:r>
          </w:p>
        </w:tc>
        <w:tc>
          <w:tcPr>
            <w:tcW w:w="5698" w:type="dxa"/>
            <w:vAlign w:val="center"/>
          </w:tcPr>
          <w:p w14:paraId="108D0DA3" w14:textId="7D790335"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國科會傑出產學合作獎</w:t>
            </w:r>
          </w:p>
        </w:tc>
        <w:tc>
          <w:tcPr>
            <w:tcW w:w="1503" w:type="dxa"/>
            <w:vAlign w:val="center"/>
          </w:tcPr>
          <w:p w14:paraId="0E50E7C8" w14:textId="75A6C958"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10</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次</w:t>
            </w:r>
          </w:p>
        </w:tc>
        <w:tc>
          <w:tcPr>
            <w:tcW w:w="845" w:type="dxa"/>
            <w:vAlign w:val="center"/>
          </w:tcPr>
          <w:p w14:paraId="50D894A9"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1FCBE94B"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6CC1AA2D"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5CAA6892"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48880A46" w14:textId="77777777" w:rsidTr="00B62CAB">
        <w:trPr>
          <w:trHeight w:val="482"/>
          <w:jc w:val="center"/>
        </w:trPr>
        <w:tc>
          <w:tcPr>
            <w:tcW w:w="522" w:type="dxa"/>
            <w:vAlign w:val="center"/>
          </w:tcPr>
          <w:p w14:paraId="378E601A" w14:textId="458154D3"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szCs w:val="24"/>
              </w:rPr>
              <w:t>12</w:t>
            </w:r>
          </w:p>
        </w:tc>
        <w:tc>
          <w:tcPr>
            <w:tcW w:w="5698" w:type="dxa"/>
            <w:vAlign w:val="center"/>
          </w:tcPr>
          <w:p w14:paraId="6C09880E" w14:textId="267CFE91"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中研院傑出年輕學者著作獎</w:t>
            </w:r>
          </w:p>
        </w:tc>
        <w:tc>
          <w:tcPr>
            <w:tcW w:w="1503" w:type="dxa"/>
            <w:vAlign w:val="center"/>
          </w:tcPr>
          <w:p w14:paraId="44B56D48" w14:textId="1A872A16"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10</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次</w:t>
            </w:r>
          </w:p>
        </w:tc>
        <w:tc>
          <w:tcPr>
            <w:tcW w:w="845" w:type="dxa"/>
            <w:vAlign w:val="center"/>
          </w:tcPr>
          <w:p w14:paraId="7F2E4815"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2D90412B"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1220EC0F"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140CC256"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22C3D108" w14:textId="77777777" w:rsidTr="00B62CAB">
        <w:trPr>
          <w:trHeight w:val="482"/>
          <w:jc w:val="center"/>
        </w:trPr>
        <w:tc>
          <w:tcPr>
            <w:tcW w:w="522" w:type="dxa"/>
            <w:vAlign w:val="center"/>
          </w:tcPr>
          <w:p w14:paraId="654710F2" w14:textId="503881D4"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szCs w:val="24"/>
              </w:rPr>
              <w:t>13</w:t>
            </w:r>
          </w:p>
        </w:tc>
        <w:tc>
          <w:tcPr>
            <w:tcW w:w="5698" w:type="dxa"/>
            <w:vAlign w:val="center"/>
          </w:tcPr>
          <w:p w14:paraId="726205A7" w14:textId="243ED353"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國科會吳大猷先生紀念獎</w:t>
            </w:r>
          </w:p>
        </w:tc>
        <w:tc>
          <w:tcPr>
            <w:tcW w:w="1503" w:type="dxa"/>
            <w:vAlign w:val="center"/>
          </w:tcPr>
          <w:p w14:paraId="357FCD88" w14:textId="4E663DDF"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10</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次</w:t>
            </w:r>
          </w:p>
        </w:tc>
        <w:tc>
          <w:tcPr>
            <w:tcW w:w="845" w:type="dxa"/>
            <w:vAlign w:val="center"/>
          </w:tcPr>
          <w:p w14:paraId="02FCA99C"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320378ED"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4A42D8DE"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0186930B"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504C8CDC" w14:textId="77777777" w:rsidTr="00B62CAB">
        <w:trPr>
          <w:trHeight w:val="482"/>
          <w:jc w:val="center"/>
        </w:trPr>
        <w:tc>
          <w:tcPr>
            <w:tcW w:w="522" w:type="dxa"/>
            <w:vAlign w:val="center"/>
          </w:tcPr>
          <w:p w14:paraId="38BA66C8" w14:textId="1298120F"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hint="eastAsia"/>
                <w:szCs w:val="24"/>
              </w:rPr>
              <w:t>14</w:t>
            </w:r>
          </w:p>
        </w:tc>
        <w:tc>
          <w:tcPr>
            <w:tcW w:w="5698" w:type="dxa"/>
            <w:vAlign w:val="center"/>
          </w:tcPr>
          <w:p w14:paraId="6205D4F4" w14:textId="193DD80B"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有庠科技獎</w:t>
            </w:r>
          </w:p>
        </w:tc>
        <w:tc>
          <w:tcPr>
            <w:tcW w:w="1503" w:type="dxa"/>
            <w:vAlign w:val="center"/>
          </w:tcPr>
          <w:p w14:paraId="14C78DBA" w14:textId="43607079"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10</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次</w:t>
            </w:r>
          </w:p>
        </w:tc>
        <w:tc>
          <w:tcPr>
            <w:tcW w:w="845" w:type="dxa"/>
            <w:vAlign w:val="center"/>
          </w:tcPr>
          <w:p w14:paraId="4694E06D"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587296DA"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3F12208E"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3577CEFD"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483F0D38" w14:textId="77777777" w:rsidTr="00B62CAB">
        <w:trPr>
          <w:trHeight w:val="482"/>
          <w:jc w:val="center"/>
        </w:trPr>
        <w:tc>
          <w:tcPr>
            <w:tcW w:w="522" w:type="dxa"/>
            <w:vAlign w:val="center"/>
          </w:tcPr>
          <w:p w14:paraId="2E1C0621" w14:textId="75BB9070"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hint="eastAsia"/>
                <w:szCs w:val="24"/>
              </w:rPr>
              <w:t>15</w:t>
            </w:r>
          </w:p>
        </w:tc>
        <w:tc>
          <w:tcPr>
            <w:tcW w:w="5698" w:type="dxa"/>
            <w:vAlign w:val="center"/>
          </w:tcPr>
          <w:p w14:paraId="0423DD5C" w14:textId="7495DD02"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東元獎</w:t>
            </w:r>
          </w:p>
        </w:tc>
        <w:tc>
          <w:tcPr>
            <w:tcW w:w="1503" w:type="dxa"/>
            <w:vAlign w:val="center"/>
          </w:tcPr>
          <w:p w14:paraId="6EEFBCD4" w14:textId="65C7B157"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10</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次</w:t>
            </w:r>
          </w:p>
        </w:tc>
        <w:tc>
          <w:tcPr>
            <w:tcW w:w="845" w:type="dxa"/>
            <w:vAlign w:val="center"/>
          </w:tcPr>
          <w:p w14:paraId="7E2C09DF"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7A83AFC3"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28FAC081"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36B7E7A9"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31BFBDAA" w14:textId="77777777" w:rsidTr="00B62CAB">
        <w:trPr>
          <w:trHeight w:val="482"/>
          <w:jc w:val="center"/>
        </w:trPr>
        <w:tc>
          <w:tcPr>
            <w:tcW w:w="522" w:type="dxa"/>
            <w:vAlign w:val="center"/>
          </w:tcPr>
          <w:p w14:paraId="1530B422" w14:textId="31BFFD49"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hint="eastAsia"/>
                <w:szCs w:val="24"/>
              </w:rPr>
              <w:t>16</w:t>
            </w:r>
          </w:p>
        </w:tc>
        <w:tc>
          <w:tcPr>
            <w:tcW w:w="5698" w:type="dxa"/>
            <w:vAlign w:val="center"/>
          </w:tcPr>
          <w:p w14:paraId="087B2CAF" w14:textId="344C8CB7"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侯金堆傑出榮譽獎</w:t>
            </w:r>
          </w:p>
        </w:tc>
        <w:tc>
          <w:tcPr>
            <w:tcW w:w="1503" w:type="dxa"/>
            <w:vAlign w:val="center"/>
          </w:tcPr>
          <w:p w14:paraId="786DEF1E" w14:textId="38EB3936"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10</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次</w:t>
            </w:r>
          </w:p>
        </w:tc>
        <w:tc>
          <w:tcPr>
            <w:tcW w:w="845" w:type="dxa"/>
            <w:vAlign w:val="center"/>
          </w:tcPr>
          <w:p w14:paraId="2C7B3EEC"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0F29A24E"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4B443126"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121E5C18"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077C4D5C" w14:textId="77777777" w:rsidTr="00B62CAB">
        <w:trPr>
          <w:trHeight w:val="482"/>
          <w:jc w:val="center"/>
        </w:trPr>
        <w:tc>
          <w:tcPr>
            <w:tcW w:w="522" w:type="dxa"/>
            <w:vAlign w:val="center"/>
          </w:tcPr>
          <w:p w14:paraId="04E75331" w14:textId="55539927"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hint="eastAsia"/>
                <w:szCs w:val="24"/>
              </w:rPr>
              <w:t>17</w:t>
            </w:r>
          </w:p>
        </w:tc>
        <w:tc>
          <w:tcPr>
            <w:tcW w:w="5698" w:type="dxa"/>
            <w:vAlign w:val="center"/>
          </w:tcPr>
          <w:p w14:paraId="396F23AB" w14:textId="77BF0D09"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永信李天德醫藥科技獎</w:t>
            </w:r>
          </w:p>
        </w:tc>
        <w:tc>
          <w:tcPr>
            <w:tcW w:w="1503" w:type="dxa"/>
            <w:vAlign w:val="center"/>
          </w:tcPr>
          <w:p w14:paraId="77B818AE" w14:textId="32FEA7F5"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10</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次</w:t>
            </w:r>
          </w:p>
        </w:tc>
        <w:tc>
          <w:tcPr>
            <w:tcW w:w="845" w:type="dxa"/>
            <w:vAlign w:val="center"/>
          </w:tcPr>
          <w:p w14:paraId="6C97C8F0"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1604979A"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49389E86"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1C2661A2"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69A778FB" w14:textId="77777777" w:rsidTr="00B62CAB">
        <w:trPr>
          <w:trHeight w:val="482"/>
          <w:jc w:val="center"/>
        </w:trPr>
        <w:tc>
          <w:tcPr>
            <w:tcW w:w="522" w:type="dxa"/>
            <w:vAlign w:val="center"/>
          </w:tcPr>
          <w:p w14:paraId="61FE078D" w14:textId="157162AD"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hint="eastAsia"/>
                <w:szCs w:val="24"/>
              </w:rPr>
              <w:t>18</w:t>
            </w:r>
          </w:p>
        </w:tc>
        <w:tc>
          <w:tcPr>
            <w:tcW w:w="5698" w:type="dxa"/>
            <w:vAlign w:val="center"/>
          </w:tcPr>
          <w:p w14:paraId="69749246" w14:textId="77641A30"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王民寧傑出貢獻獎</w:t>
            </w:r>
          </w:p>
        </w:tc>
        <w:tc>
          <w:tcPr>
            <w:tcW w:w="1503" w:type="dxa"/>
            <w:vAlign w:val="center"/>
          </w:tcPr>
          <w:p w14:paraId="381C7068" w14:textId="6E7E2596"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10</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次</w:t>
            </w:r>
          </w:p>
        </w:tc>
        <w:tc>
          <w:tcPr>
            <w:tcW w:w="845" w:type="dxa"/>
            <w:vAlign w:val="center"/>
          </w:tcPr>
          <w:p w14:paraId="36110B9E"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46F76AF7"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1CCF52E9"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58AC6B91"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5858861D" w14:textId="77777777" w:rsidTr="00B62CAB">
        <w:trPr>
          <w:trHeight w:val="482"/>
          <w:jc w:val="center"/>
        </w:trPr>
        <w:tc>
          <w:tcPr>
            <w:tcW w:w="522" w:type="dxa"/>
            <w:vAlign w:val="center"/>
          </w:tcPr>
          <w:p w14:paraId="413351AF" w14:textId="5F91902F"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hint="eastAsia"/>
                <w:szCs w:val="24"/>
              </w:rPr>
              <w:t>19</w:t>
            </w:r>
          </w:p>
        </w:tc>
        <w:tc>
          <w:tcPr>
            <w:tcW w:w="5698" w:type="dxa"/>
            <w:vAlign w:val="center"/>
          </w:tcPr>
          <w:p w14:paraId="68D16AD5" w14:textId="564D9075"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台北生技競賽金獎</w:t>
            </w:r>
          </w:p>
        </w:tc>
        <w:tc>
          <w:tcPr>
            <w:tcW w:w="1503" w:type="dxa"/>
            <w:vAlign w:val="center"/>
          </w:tcPr>
          <w:p w14:paraId="44FC596D" w14:textId="7874E58C"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10</w:t>
            </w:r>
            <w:r w:rsidRPr="006F3FB7">
              <w:rPr>
                <w:rFonts w:ascii="Times New Roman" w:eastAsia="標楷體" w:hAnsi="Times New Roman" w:cs="Times New Roman"/>
                <w:kern w:val="0"/>
                <w:szCs w:val="24"/>
              </w:rPr>
              <w:t>分</w:t>
            </w:r>
          </w:p>
        </w:tc>
        <w:tc>
          <w:tcPr>
            <w:tcW w:w="845" w:type="dxa"/>
            <w:vAlign w:val="center"/>
          </w:tcPr>
          <w:p w14:paraId="1FFF8197"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281B5347"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3B5680F7"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009E6A16"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13066AB4" w14:textId="77777777" w:rsidTr="00B62CAB">
        <w:trPr>
          <w:trHeight w:val="482"/>
          <w:jc w:val="center"/>
        </w:trPr>
        <w:tc>
          <w:tcPr>
            <w:tcW w:w="522" w:type="dxa"/>
            <w:vAlign w:val="center"/>
          </w:tcPr>
          <w:p w14:paraId="2B8FEFFE" w14:textId="5970BD6C"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hint="eastAsia"/>
                <w:szCs w:val="24"/>
              </w:rPr>
              <w:t>20</w:t>
            </w:r>
          </w:p>
        </w:tc>
        <w:tc>
          <w:tcPr>
            <w:tcW w:w="5698" w:type="dxa"/>
            <w:vAlign w:val="center"/>
          </w:tcPr>
          <w:p w14:paraId="4BF6AAFB" w14:textId="78ABBD6E"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十大傑出</w:t>
            </w:r>
            <w:r w:rsidRPr="006F3FB7">
              <w:rPr>
                <w:rFonts w:ascii="Times New Roman" w:eastAsia="標楷體" w:hAnsi="Times New Roman" w:cs="Times New Roman"/>
                <w:kern w:val="0"/>
                <w:szCs w:val="24"/>
              </w:rPr>
              <w:t>(</w:t>
            </w:r>
            <w:r w:rsidRPr="006F3FB7">
              <w:rPr>
                <w:rFonts w:ascii="Times New Roman" w:eastAsia="標楷體" w:hAnsi="Times New Roman" w:cs="Times New Roman"/>
                <w:kern w:val="0"/>
                <w:szCs w:val="24"/>
              </w:rPr>
              <w:t>女</w:t>
            </w:r>
            <w:r w:rsidRPr="006F3FB7">
              <w:rPr>
                <w:rFonts w:ascii="Times New Roman" w:eastAsia="標楷體" w:hAnsi="Times New Roman" w:cs="Times New Roman"/>
                <w:kern w:val="0"/>
                <w:szCs w:val="24"/>
              </w:rPr>
              <w:t>)</w:t>
            </w:r>
            <w:r w:rsidRPr="006F3FB7">
              <w:rPr>
                <w:rFonts w:ascii="Times New Roman" w:eastAsia="標楷體" w:hAnsi="Times New Roman" w:cs="Times New Roman"/>
                <w:kern w:val="0"/>
                <w:szCs w:val="24"/>
              </w:rPr>
              <w:t>青年獎</w:t>
            </w:r>
            <w:r w:rsidRPr="006F3FB7">
              <w:rPr>
                <w:rFonts w:ascii="Times New Roman" w:eastAsia="標楷體" w:hAnsi="Times New Roman" w:cs="Times New Roman"/>
                <w:kern w:val="0"/>
                <w:szCs w:val="24"/>
              </w:rPr>
              <w:t>(</w:t>
            </w:r>
            <w:r w:rsidRPr="006F3FB7">
              <w:rPr>
                <w:rFonts w:ascii="Times New Roman" w:eastAsia="標楷體" w:hAnsi="Times New Roman" w:cs="Times New Roman"/>
                <w:kern w:val="0"/>
                <w:szCs w:val="24"/>
              </w:rPr>
              <w:t>註明學術類別</w:t>
            </w:r>
            <w:r w:rsidRPr="006F3FB7">
              <w:rPr>
                <w:rFonts w:ascii="Times New Roman" w:eastAsia="標楷體" w:hAnsi="Times New Roman" w:cs="Times New Roman"/>
                <w:kern w:val="0"/>
                <w:szCs w:val="24"/>
              </w:rPr>
              <w:t>)</w:t>
            </w:r>
          </w:p>
        </w:tc>
        <w:tc>
          <w:tcPr>
            <w:tcW w:w="1503" w:type="dxa"/>
            <w:vAlign w:val="center"/>
          </w:tcPr>
          <w:p w14:paraId="510A3281" w14:textId="37972804"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10</w:t>
            </w:r>
            <w:r w:rsidRPr="006F3FB7">
              <w:rPr>
                <w:rFonts w:ascii="Times New Roman" w:eastAsia="標楷體" w:hAnsi="Times New Roman" w:cs="Times New Roman"/>
                <w:kern w:val="0"/>
                <w:szCs w:val="24"/>
              </w:rPr>
              <w:t>分</w:t>
            </w:r>
          </w:p>
        </w:tc>
        <w:tc>
          <w:tcPr>
            <w:tcW w:w="845" w:type="dxa"/>
            <w:vAlign w:val="center"/>
          </w:tcPr>
          <w:p w14:paraId="0F40581B"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3280C419"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10EFC714"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59B5157E"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19C7E9D9" w14:textId="77777777" w:rsidTr="00B62CAB">
        <w:trPr>
          <w:trHeight w:val="482"/>
          <w:jc w:val="center"/>
        </w:trPr>
        <w:tc>
          <w:tcPr>
            <w:tcW w:w="522" w:type="dxa"/>
            <w:vAlign w:val="center"/>
          </w:tcPr>
          <w:p w14:paraId="25638010" w14:textId="4026E4B9"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hint="eastAsia"/>
                <w:szCs w:val="24"/>
              </w:rPr>
              <w:t>21</w:t>
            </w:r>
          </w:p>
        </w:tc>
        <w:tc>
          <w:tcPr>
            <w:tcW w:w="5698" w:type="dxa"/>
            <w:vAlign w:val="center"/>
          </w:tcPr>
          <w:p w14:paraId="7534AEDD" w14:textId="6F8F187F"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臺灣傑出女科學家獎</w:t>
            </w:r>
          </w:p>
        </w:tc>
        <w:tc>
          <w:tcPr>
            <w:tcW w:w="1503" w:type="dxa"/>
            <w:vAlign w:val="center"/>
          </w:tcPr>
          <w:p w14:paraId="01255850" w14:textId="3CE6FA8B"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20</w:t>
            </w:r>
            <w:r w:rsidRPr="006F3FB7">
              <w:rPr>
                <w:rFonts w:ascii="Times New Roman" w:eastAsia="標楷體" w:hAnsi="Times New Roman" w:cs="Times New Roman"/>
                <w:kern w:val="0"/>
                <w:szCs w:val="24"/>
              </w:rPr>
              <w:t>分</w:t>
            </w:r>
          </w:p>
        </w:tc>
        <w:tc>
          <w:tcPr>
            <w:tcW w:w="845" w:type="dxa"/>
            <w:vAlign w:val="center"/>
          </w:tcPr>
          <w:p w14:paraId="10B9AAA4"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3DD4042F"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09B163AB"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75495828"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13B9BBC2" w14:textId="77777777" w:rsidTr="00B62CAB">
        <w:trPr>
          <w:trHeight w:val="482"/>
          <w:jc w:val="center"/>
        </w:trPr>
        <w:tc>
          <w:tcPr>
            <w:tcW w:w="522" w:type="dxa"/>
            <w:vAlign w:val="center"/>
          </w:tcPr>
          <w:p w14:paraId="54FCD85B" w14:textId="723077FA"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hint="eastAsia"/>
                <w:szCs w:val="24"/>
              </w:rPr>
              <w:t>22</w:t>
            </w:r>
          </w:p>
        </w:tc>
        <w:tc>
          <w:tcPr>
            <w:tcW w:w="5698" w:type="dxa"/>
            <w:vAlign w:val="center"/>
          </w:tcPr>
          <w:p w14:paraId="0304F281" w14:textId="5FABC3EF"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臺灣傑出女科學家獎新秀獎</w:t>
            </w:r>
          </w:p>
        </w:tc>
        <w:tc>
          <w:tcPr>
            <w:tcW w:w="1503" w:type="dxa"/>
            <w:vAlign w:val="center"/>
          </w:tcPr>
          <w:p w14:paraId="6FD7F15D" w14:textId="04267F37"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10</w:t>
            </w:r>
            <w:r w:rsidRPr="006F3FB7">
              <w:rPr>
                <w:rFonts w:ascii="Times New Roman" w:eastAsia="標楷體" w:hAnsi="Times New Roman" w:cs="Times New Roman"/>
                <w:kern w:val="0"/>
                <w:szCs w:val="24"/>
              </w:rPr>
              <w:t>分</w:t>
            </w:r>
          </w:p>
        </w:tc>
        <w:tc>
          <w:tcPr>
            <w:tcW w:w="845" w:type="dxa"/>
            <w:vAlign w:val="center"/>
          </w:tcPr>
          <w:p w14:paraId="4A5366F6"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7CA1C49A"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650054F5"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58C83583"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16DD9177" w14:textId="77777777" w:rsidTr="00B62CAB">
        <w:trPr>
          <w:trHeight w:val="482"/>
          <w:jc w:val="center"/>
        </w:trPr>
        <w:tc>
          <w:tcPr>
            <w:tcW w:w="522" w:type="dxa"/>
            <w:vAlign w:val="center"/>
          </w:tcPr>
          <w:p w14:paraId="05D1016D" w14:textId="2EA59397"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hint="eastAsia"/>
                <w:szCs w:val="24"/>
              </w:rPr>
              <w:t>23</w:t>
            </w:r>
          </w:p>
        </w:tc>
        <w:tc>
          <w:tcPr>
            <w:tcW w:w="5698" w:type="dxa"/>
            <w:vAlign w:val="center"/>
          </w:tcPr>
          <w:p w14:paraId="3E307642" w14:textId="5B889525"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技術轉移</w:t>
            </w:r>
          </w:p>
        </w:tc>
        <w:tc>
          <w:tcPr>
            <w:tcW w:w="1503" w:type="dxa"/>
            <w:vAlign w:val="center"/>
          </w:tcPr>
          <w:p w14:paraId="64359CA3" w14:textId="53EB16DA"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1</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/20</w:t>
            </w:r>
            <w:r w:rsidRPr="006F3FB7">
              <w:rPr>
                <w:rFonts w:ascii="Times New Roman" w:eastAsia="標楷體" w:hAnsi="Times New Roman" w:cs="Times New Roman"/>
                <w:kern w:val="0"/>
                <w:szCs w:val="24"/>
              </w:rPr>
              <w:t>萬</w:t>
            </w:r>
          </w:p>
        </w:tc>
        <w:tc>
          <w:tcPr>
            <w:tcW w:w="845" w:type="dxa"/>
            <w:vAlign w:val="center"/>
          </w:tcPr>
          <w:p w14:paraId="77C7112C"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2AEABDC5"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0A7F00EB"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4552DC63"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14D9A1E8" w14:textId="77777777" w:rsidTr="00B62CAB">
        <w:trPr>
          <w:trHeight w:val="482"/>
          <w:jc w:val="center"/>
        </w:trPr>
        <w:tc>
          <w:tcPr>
            <w:tcW w:w="522" w:type="dxa"/>
            <w:vAlign w:val="center"/>
          </w:tcPr>
          <w:p w14:paraId="0A984AA2" w14:textId="425881BF"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hint="eastAsia"/>
                <w:szCs w:val="24"/>
              </w:rPr>
              <w:t>24</w:t>
            </w:r>
          </w:p>
        </w:tc>
        <w:tc>
          <w:tcPr>
            <w:tcW w:w="5698" w:type="dxa"/>
            <w:vAlign w:val="center"/>
          </w:tcPr>
          <w:p w14:paraId="0F73DEE1" w14:textId="21CE86CF"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技術轉移衍生金</w:t>
            </w:r>
          </w:p>
        </w:tc>
        <w:tc>
          <w:tcPr>
            <w:tcW w:w="1503" w:type="dxa"/>
            <w:vAlign w:val="center"/>
          </w:tcPr>
          <w:p w14:paraId="6B3A0FCA" w14:textId="7CD89A09"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1</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/5</w:t>
            </w:r>
            <w:r w:rsidRPr="006F3FB7">
              <w:rPr>
                <w:rFonts w:ascii="Times New Roman" w:eastAsia="標楷體" w:hAnsi="Times New Roman" w:cs="Times New Roman"/>
                <w:kern w:val="0"/>
                <w:szCs w:val="24"/>
              </w:rPr>
              <w:t>萬</w:t>
            </w:r>
          </w:p>
        </w:tc>
        <w:tc>
          <w:tcPr>
            <w:tcW w:w="845" w:type="dxa"/>
            <w:vAlign w:val="center"/>
          </w:tcPr>
          <w:p w14:paraId="2D7C9F1C"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20F0D036"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517075B1"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625FEB7A"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3A3ADFD6" w14:textId="77777777" w:rsidTr="00B62CAB">
        <w:trPr>
          <w:trHeight w:val="482"/>
          <w:jc w:val="center"/>
        </w:trPr>
        <w:tc>
          <w:tcPr>
            <w:tcW w:w="522" w:type="dxa"/>
            <w:vAlign w:val="center"/>
          </w:tcPr>
          <w:p w14:paraId="3F1A69FC" w14:textId="4E38A7DB"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hint="eastAsia"/>
                <w:szCs w:val="24"/>
              </w:rPr>
              <w:t>25</w:t>
            </w:r>
          </w:p>
        </w:tc>
        <w:tc>
          <w:tcPr>
            <w:tcW w:w="5698" w:type="dxa"/>
            <w:vAlign w:val="center"/>
          </w:tcPr>
          <w:p w14:paraId="7360C2C2" w14:textId="0B1668ED"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專書</w:t>
            </w:r>
            <w:r w:rsidRPr="006F3FB7">
              <w:rPr>
                <w:rFonts w:ascii="Times New Roman" w:eastAsia="標楷體" w:hAnsi="Times New Roman" w:cs="Times New Roman"/>
                <w:b/>
                <w:kern w:val="0"/>
                <w:szCs w:val="24"/>
                <w:vertAlign w:val="superscript"/>
              </w:rPr>
              <w:t>(</w:t>
            </w:r>
            <w:r w:rsidRPr="006F3FB7">
              <w:rPr>
                <w:rFonts w:ascii="Times New Roman" w:eastAsia="標楷體" w:hAnsi="Times New Roman" w:cs="Times New Roman"/>
                <w:b/>
                <w:kern w:val="0"/>
                <w:szCs w:val="24"/>
                <w:vertAlign w:val="superscript"/>
              </w:rPr>
              <w:t>註</w:t>
            </w:r>
            <w:r w:rsidRPr="006F3FB7">
              <w:rPr>
                <w:rFonts w:ascii="Times New Roman" w:eastAsia="標楷體" w:hAnsi="Times New Roman" w:cs="Times New Roman"/>
                <w:b/>
                <w:kern w:val="0"/>
                <w:szCs w:val="24"/>
                <w:vertAlign w:val="superscript"/>
              </w:rPr>
              <w:t>4)</w:t>
            </w:r>
          </w:p>
        </w:tc>
        <w:tc>
          <w:tcPr>
            <w:tcW w:w="1503" w:type="dxa"/>
            <w:vAlign w:val="center"/>
          </w:tcPr>
          <w:p w14:paraId="621C80FD" w14:textId="1C9A3A3E"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10</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本</w:t>
            </w:r>
          </w:p>
        </w:tc>
        <w:tc>
          <w:tcPr>
            <w:tcW w:w="845" w:type="dxa"/>
            <w:vAlign w:val="center"/>
          </w:tcPr>
          <w:p w14:paraId="7A8D5521"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1B07D06C"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15D37569"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6C4BFD22"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30754DAB" w14:textId="77777777" w:rsidTr="00262846">
        <w:trPr>
          <w:trHeight w:val="567"/>
          <w:jc w:val="center"/>
        </w:trPr>
        <w:tc>
          <w:tcPr>
            <w:tcW w:w="522" w:type="dxa"/>
            <w:vAlign w:val="center"/>
          </w:tcPr>
          <w:p w14:paraId="4D59BEE9" w14:textId="1842FF95"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hint="eastAsia"/>
                <w:szCs w:val="24"/>
              </w:rPr>
              <w:t>26</w:t>
            </w:r>
          </w:p>
        </w:tc>
        <w:tc>
          <w:tcPr>
            <w:tcW w:w="5698" w:type="dxa"/>
            <w:vAlign w:val="center"/>
          </w:tcPr>
          <w:p w14:paraId="02AB2469" w14:textId="77777777" w:rsidR="00096CEC" w:rsidRPr="006F3FB7" w:rsidRDefault="00096CEC" w:rsidP="00096CEC">
            <w:pPr>
              <w:spacing w:line="0" w:lineRule="atLeast"/>
              <w:jc w:val="both"/>
              <w:rPr>
                <w:rFonts w:ascii="Times New Roman" w:eastAsia="標楷體" w:hAnsi="Times New Roman" w:cs="Times New Roman"/>
                <w:kern w:val="0"/>
                <w:szCs w:val="24"/>
              </w:rPr>
            </w:pPr>
            <w:r w:rsidRPr="006F3FB7">
              <w:rPr>
                <w:rFonts w:ascii="Times New Roman" w:eastAsia="標楷體" w:hAnsi="Times New Roman" w:cs="Times New Roman"/>
                <w:kern w:val="0"/>
                <w:szCs w:val="24"/>
              </w:rPr>
              <w:t>專利</w:t>
            </w:r>
          </w:p>
          <w:p w14:paraId="06FDC432" w14:textId="45BA3CDF" w:rsidR="00096CEC" w:rsidRPr="006F3FB7" w:rsidRDefault="00096CEC" w:rsidP="00096CEC">
            <w:pPr>
              <w:spacing w:line="0" w:lineRule="atLeast"/>
              <w:jc w:val="both"/>
              <w:rPr>
                <w:rFonts w:ascii="Times New Roman" w:eastAsia="標楷體" w:hAnsi="Times New Roman" w:cs="Times New Roman"/>
                <w:kern w:val="0"/>
                <w:sz w:val="20"/>
                <w:szCs w:val="20"/>
              </w:rPr>
            </w:pP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備註發明數</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須已具專利號者方計算</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依國別，每增加</w:t>
            </w:r>
            <w:r w:rsidRPr="006F3FB7">
              <w:rPr>
                <w:rFonts w:ascii="Times New Roman" w:eastAsia="標楷體" w:hAnsi="Times New Roman" w:cs="Times New Roman"/>
                <w:kern w:val="0"/>
                <w:sz w:val="20"/>
                <w:szCs w:val="20"/>
              </w:rPr>
              <w:t>1</w:t>
            </w:r>
            <w:r w:rsidRPr="006F3FB7">
              <w:rPr>
                <w:rFonts w:ascii="Times New Roman" w:eastAsia="標楷體" w:hAnsi="Times New Roman" w:cs="Times New Roman"/>
                <w:kern w:val="0"/>
                <w:sz w:val="20"/>
                <w:szCs w:val="20"/>
              </w:rPr>
              <w:t>國別加</w:t>
            </w:r>
            <w:r w:rsidRPr="006F3FB7">
              <w:rPr>
                <w:rFonts w:ascii="Times New Roman" w:eastAsia="標楷體" w:hAnsi="Times New Roman" w:cs="Times New Roman"/>
                <w:kern w:val="0"/>
                <w:sz w:val="20"/>
                <w:szCs w:val="20"/>
              </w:rPr>
              <w:t>2</w:t>
            </w:r>
            <w:r w:rsidRPr="006F3FB7">
              <w:rPr>
                <w:rFonts w:ascii="Times New Roman" w:eastAsia="標楷體" w:hAnsi="Times New Roman" w:cs="Times New Roman"/>
                <w:kern w:val="0"/>
                <w:sz w:val="20"/>
                <w:szCs w:val="20"/>
              </w:rPr>
              <w:t>分</w:t>
            </w:r>
            <w:r w:rsidRPr="006F3FB7">
              <w:rPr>
                <w:rFonts w:ascii="Times New Roman" w:eastAsia="標楷體" w:hAnsi="Times New Roman" w:cs="Times New Roman"/>
                <w:kern w:val="0"/>
                <w:sz w:val="20"/>
                <w:szCs w:val="20"/>
              </w:rPr>
              <w:t>)(</w:t>
            </w:r>
            <w:r w:rsidRPr="006F3FB7">
              <w:rPr>
                <w:rFonts w:ascii="Times New Roman" w:eastAsia="標楷體" w:hAnsi="Times New Roman" w:cs="Times New Roman"/>
                <w:kern w:val="0"/>
                <w:sz w:val="20"/>
                <w:szCs w:val="20"/>
              </w:rPr>
              <w:t>指</w:t>
            </w:r>
            <w:r w:rsidRPr="006F3FB7">
              <w:rPr>
                <w:rFonts w:ascii="Times New Roman" w:eastAsia="標楷體" w:hAnsi="Times New Roman" w:cs="Times New Roman"/>
                <w:kern w:val="0"/>
                <w:sz w:val="20"/>
                <w:szCs w:val="20"/>
              </w:rPr>
              <w:t>201</w:t>
            </w:r>
            <w:r w:rsidR="00446A8D">
              <w:rPr>
                <w:rFonts w:ascii="Times New Roman" w:eastAsia="標楷體" w:hAnsi="Times New Roman" w:cs="Times New Roman"/>
                <w:kern w:val="0"/>
                <w:sz w:val="20"/>
                <w:szCs w:val="20"/>
              </w:rPr>
              <w:t>8</w:t>
            </w:r>
            <w:r w:rsidRPr="006F3FB7">
              <w:rPr>
                <w:rFonts w:ascii="Times New Roman" w:eastAsia="標楷體" w:hAnsi="Times New Roman" w:cs="Times New Roman"/>
                <w:kern w:val="0"/>
                <w:sz w:val="20"/>
                <w:szCs w:val="20"/>
              </w:rPr>
              <w:t>/1/1-202</w:t>
            </w:r>
            <w:r w:rsidR="00446A8D">
              <w:rPr>
                <w:rFonts w:ascii="Times New Roman" w:eastAsia="標楷體" w:hAnsi="Times New Roman" w:cs="Times New Roman"/>
                <w:kern w:val="0"/>
                <w:sz w:val="20"/>
                <w:szCs w:val="20"/>
              </w:rPr>
              <w:t>3</w:t>
            </w:r>
            <w:r w:rsidRPr="006F3FB7">
              <w:rPr>
                <w:rFonts w:ascii="Times New Roman" w:eastAsia="標楷體" w:hAnsi="Times New Roman" w:cs="Times New Roman"/>
                <w:kern w:val="0"/>
                <w:sz w:val="20"/>
                <w:szCs w:val="20"/>
              </w:rPr>
              <w:t>/4/30</w:t>
            </w:r>
            <w:r w:rsidRPr="006F3FB7">
              <w:rPr>
                <w:rFonts w:ascii="Times New Roman" w:eastAsia="標楷體" w:hAnsi="Times New Roman" w:cs="Times New Roman"/>
                <w:kern w:val="0"/>
                <w:sz w:val="20"/>
                <w:szCs w:val="20"/>
              </w:rPr>
              <w:t>新增專利</w:t>
            </w:r>
            <w:r w:rsidRPr="006F3FB7">
              <w:rPr>
                <w:rFonts w:ascii="Times New Roman" w:eastAsia="標楷體" w:hAnsi="Times New Roman" w:cs="Times New Roman" w:hint="eastAsia"/>
                <w:kern w:val="0"/>
                <w:sz w:val="20"/>
                <w:szCs w:val="20"/>
              </w:rPr>
              <w:t>，</w:t>
            </w:r>
            <w:r w:rsidRPr="006F3FB7">
              <w:rPr>
                <w:rFonts w:ascii="Times New Roman" w:eastAsia="標楷體" w:hAnsi="Times New Roman" w:cs="Times New Roman"/>
                <w:kern w:val="0"/>
                <w:sz w:val="20"/>
                <w:szCs w:val="20"/>
              </w:rPr>
              <w:t>非有效專利</w:t>
            </w:r>
            <w:r w:rsidRPr="006F3FB7">
              <w:rPr>
                <w:rFonts w:ascii="Times New Roman" w:eastAsia="標楷體" w:hAnsi="Times New Roman" w:cs="Times New Roman" w:hint="eastAsia"/>
                <w:kern w:val="0"/>
                <w:sz w:val="20"/>
                <w:szCs w:val="20"/>
              </w:rPr>
              <w:t>，</w:t>
            </w:r>
            <w:r w:rsidRPr="006F3FB7">
              <w:rPr>
                <w:rFonts w:ascii="Times New Roman" w:eastAsia="標楷體" w:hAnsi="Times New Roman" w:cs="Times New Roman"/>
                <w:kern w:val="0"/>
                <w:sz w:val="20"/>
                <w:szCs w:val="20"/>
              </w:rPr>
              <w:t>年度備註每年修正</w:t>
            </w:r>
            <w:r w:rsidRPr="006F3FB7">
              <w:rPr>
                <w:rFonts w:ascii="Times New Roman" w:eastAsia="標楷體" w:hAnsi="Times New Roman" w:cs="Times New Roman"/>
                <w:kern w:val="0"/>
                <w:sz w:val="20"/>
                <w:szCs w:val="20"/>
              </w:rPr>
              <w:t>)</w:t>
            </w:r>
          </w:p>
        </w:tc>
        <w:tc>
          <w:tcPr>
            <w:tcW w:w="1503" w:type="dxa"/>
            <w:vAlign w:val="center"/>
          </w:tcPr>
          <w:p w14:paraId="505C5395" w14:textId="63B91072" w:rsidR="00096CEC" w:rsidRPr="006F3FB7" w:rsidRDefault="00096CEC" w:rsidP="00096CEC">
            <w:pPr>
              <w:spacing w:line="0" w:lineRule="atLeast"/>
              <w:jc w:val="center"/>
              <w:rPr>
                <w:rFonts w:ascii="標楷體" w:eastAsia="標楷體" w:hAnsi="標楷體" w:cs="Times New Roman"/>
                <w:szCs w:val="24"/>
              </w:rPr>
            </w:pPr>
            <w:r w:rsidRPr="006F3FB7">
              <w:rPr>
                <w:rFonts w:ascii="Times New Roman" w:hAnsi="Times New Roman" w:cs="Times New Roman"/>
                <w:kern w:val="0"/>
                <w:szCs w:val="24"/>
              </w:rPr>
              <w:t>5</w:t>
            </w:r>
            <w:r w:rsidRPr="006F3FB7">
              <w:rPr>
                <w:rFonts w:ascii="Times New Roman" w:eastAsia="標楷體" w:hAnsi="Times New Roman" w:cs="Times New Roman"/>
                <w:kern w:val="0"/>
                <w:szCs w:val="24"/>
              </w:rPr>
              <w:t>分</w:t>
            </w:r>
            <w:r w:rsidRPr="006F3FB7">
              <w:rPr>
                <w:rFonts w:ascii="Times New Roman" w:hAnsi="Times New Roman" w:cs="Times New Roman"/>
                <w:kern w:val="0"/>
                <w:szCs w:val="24"/>
              </w:rPr>
              <w:t>/</w:t>
            </w:r>
            <w:r w:rsidRPr="006F3FB7">
              <w:rPr>
                <w:rFonts w:ascii="Times New Roman" w:eastAsia="標楷體" w:hAnsi="Times New Roman" w:cs="Times New Roman"/>
                <w:kern w:val="0"/>
                <w:szCs w:val="24"/>
              </w:rPr>
              <w:t>件</w:t>
            </w:r>
          </w:p>
        </w:tc>
        <w:tc>
          <w:tcPr>
            <w:tcW w:w="845" w:type="dxa"/>
            <w:vAlign w:val="center"/>
          </w:tcPr>
          <w:p w14:paraId="00FF556C"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vAlign w:val="center"/>
          </w:tcPr>
          <w:p w14:paraId="5E7CBEFD"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vAlign w:val="center"/>
          </w:tcPr>
          <w:p w14:paraId="72B7D6EF"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vAlign w:val="center"/>
          </w:tcPr>
          <w:p w14:paraId="11BD9121"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62BA8F79" w14:textId="77777777" w:rsidTr="00B62CAB">
        <w:trPr>
          <w:trHeight w:val="482"/>
          <w:jc w:val="center"/>
        </w:trPr>
        <w:tc>
          <w:tcPr>
            <w:tcW w:w="522" w:type="dxa"/>
            <w:tcBorders>
              <w:bottom w:val="double" w:sz="4" w:space="0" w:color="auto"/>
            </w:tcBorders>
            <w:vAlign w:val="center"/>
          </w:tcPr>
          <w:p w14:paraId="456C90C0" w14:textId="71B2E0B7" w:rsidR="00096CEC" w:rsidRPr="006F3FB7" w:rsidRDefault="00096CEC" w:rsidP="00096CEC">
            <w:pPr>
              <w:spacing w:line="0" w:lineRule="atLeast"/>
              <w:jc w:val="center"/>
              <w:rPr>
                <w:rFonts w:ascii="Times New Roman" w:eastAsia="標楷體" w:hAnsi="Times New Roman" w:cs="Times New Roman"/>
                <w:szCs w:val="24"/>
              </w:rPr>
            </w:pPr>
            <w:r w:rsidRPr="006F3FB7">
              <w:rPr>
                <w:rFonts w:ascii="Times New Roman" w:eastAsia="標楷體" w:hAnsi="Times New Roman" w:cs="Times New Roman" w:hint="eastAsia"/>
                <w:szCs w:val="24"/>
              </w:rPr>
              <w:t>27</w:t>
            </w:r>
          </w:p>
        </w:tc>
        <w:tc>
          <w:tcPr>
            <w:tcW w:w="5698" w:type="dxa"/>
            <w:tcBorders>
              <w:bottom w:val="double" w:sz="4" w:space="0" w:color="auto"/>
            </w:tcBorders>
            <w:vAlign w:val="center"/>
          </w:tcPr>
          <w:p w14:paraId="70F9E88B" w14:textId="1C3EFE5B" w:rsidR="00096CEC" w:rsidRPr="006F3FB7" w:rsidRDefault="00096CEC" w:rsidP="00096CEC">
            <w:pPr>
              <w:spacing w:line="0" w:lineRule="atLeast"/>
              <w:jc w:val="both"/>
              <w:rPr>
                <w:rFonts w:ascii="標楷體" w:eastAsia="標楷體" w:hAnsi="標楷體" w:cs="Times New Roman"/>
                <w:szCs w:val="24"/>
              </w:rPr>
            </w:pPr>
            <w:r w:rsidRPr="006F3FB7">
              <w:rPr>
                <w:rFonts w:ascii="Times New Roman" w:eastAsia="標楷體" w:hAnsi="Times New Roman" w:cs="Times New Roman"/>
                <w:kern w:val="0"/>
                <w:szCs w:val="24"/>
              </w:rPr>
              <w:t>其他教學、服務或學術績優獲獎項之認定及計分，由專案小組審議時議定之</w:t>
            </w:r>
          </w:p>
        </w:tc>
        <w:tc>
          <w:tcPr>
            <w:tcW w:w="1503" w:type="dxa"/>
            <w:tcBorders>
              <w:bottom w:val="double" w:sz="4" w:space="0" w:color="auto"/>
            </w:tcBorders>
            <w:vAlign w:val="center"/>
          </w:tcPr>
          <w:p w14:paraId="3E5B11AF"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tcBorders>
              <w:bottom w:val="double" w:sz="4" w:space="0" w:color="auto"/>
            </w:tcBorders>
            <w:vAlign w:val="center"/>
          </w:tcPr>
          <w:p w14:paraId="46C243B6"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tcBorders>
              <w:bottom w:val="double" w:sz="4" w:space="0" w:color="auto"/>
            </w:tcBorders>
            <w:vAlign w:val="center"/>
          </w:tcPr>
          <w:p w14:paraId="25AC6E7E"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tcBorders>
              <w:bottom w:val="double" w:sz="4" w:space="0" w:color="auto"/>
            </w:tcBorders>
            <w:vAlign w:val="center"/>
          </w:tcPr>
          <w:p w14:paraId="6317954A"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tcBorders>
              <w:bottom w:val="double" w:sz="4" w:space="0" w:color="auto"/>
            </w:tcBorders>
            <w:vAlign w:val="center"/>
          </w:tcPr>
          <w:p w14:paraId="1AC71698"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4F53EEBF" w14:textId="77777777" w:rsidTr="00B62CAB">
        <w:trPr>
          <w:trHeight w:val="482"/>
          <w:jc w:val="center"/>
        </w:trPr>
        <w:tc>
          <w:tcPr>
            <w:tcW w:w="522" w:type="dxa"/>
            <w:tcBorders>
              <w:top w:val="double" w:sz="4" w:space="0" w:color="auto"/>
              <w:bottom w:val="double" w:sz="4" w:space="0" w:color="auto"/>
            </w:tcBorders>
            <w:vAlign w:val="center"/>
          </w:tcPr>
          <w:p w14:paraId="24D33BE3" w14:textId="77777777" w:rsidR="00096CEC" w:rsidRPr="006F3FB7" w:rsidRDefault="00096CEC" w:rsidP="00096CEC">
            <w:pPr>
              <w:spacing w:line="0" w:lineRule="atLeast"/>
              <w:jc w:val="center"/>
              <w:rPr>
                <w:rFonts w:ascii="Times New Roman" w:eastAsia="標楷體" w:hAnsi="Times New Roman" w:cs="Times New Roman"/>
                <w:szCs w:val="24"/>
              </w:rPr>
            </w:pPr>
          </w:p>
        </w:tc>
        <w:tc>
          <w:tcPr>
            <w:tcW w:w="5698" w:type="dxa"/>
            <w:tcBorders>
              <w:top w:val="double" w:sz="4" w:space="0" w:color="auto"/>
              <w:bottom w:val="double" w:sz="4" w:space="0" w:color="auto"/>
            </w:tcBorders>
            <w:vAlign w:val="center"/>
          </w:tcPr>
          <w:p w14:paraId="56AD3148" w14:textId="6D16C1DA" w:rsidR="00096CEC" w:rsidRPr="006F3FB7" w:rsidRDefault="00096CEC" w:rsidP="00096CEC">
            <w:pPr>
              <w:spacing w:line="0" w:lineRule="atLeast"/>
              <w:jc w:val="both"/>
              <w:rPr>
                <w:rFonts w:ascii="Times New Roman" w:eastAsia="標楷體" w:hAnsi="Times New Roman" w:cs="Times New Roman"/>
                <w:kern w:val="0"/>
                <w:szCs w:val="24"/>
              </w:rPr>
            </w:pPr>
            <w:r w:rsidRPr="006F3FB7">
              <w:rPr>
                <w:rFonts w:ascii="Times New Roman" w:eastAsia="標楷體" w:hAnsi="Times New Roman" w:cs="Times New Roman" w:hint="eastAsia"/>
                <w:kern w:val="0"/>
                <w:szCs w:val="24"/>
              </w:rPr>
              <w:t>合計計分</w:t>
            </w:r>
          </w:p>
        </w:tc>
        <w:tc>
          <w:tcPr>
            <w:tcW w:w="1503" w:type="dxa"/>
            <w:tcBorders>
              <w:top w:val="double" w:sz="4" w:space="0" w:color="auto"/>
              <w:bottom w:val="double" w:sz="4" w:space="0" w:color="auto"/>
            </w:tcBorders>
            <w:vAlign w:val="center"/>
          </w:tcPr>
          <w:p w14:paraId="4D486B60"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tcBorders>
              <w:top w:val="double" w:sz="4" w:space="0" w:color="auto"/>
              <w:bottom w:val="double" w:sz="4" w:space="0" w:color="auto"/>
            </w:tcBorders>
            <w:vAlign w:val="center"/>
          </w:tcPr>
          <w:p w14:paraId="6E4C2201" w14:textId="77777777" w:rsidR="00096CEC" w:rsidRPr="006F3FB7" w:rsidRDefault="00096CEC" w:rsidP="00096CEC">
            <w:pPr>
              <w:spacing w:line="0" w:lineRule="atLeast"/>
              <w:jc w:val="center"/>
              <w:rPr>
                <w:rFonts w:ascii="標楷體" w:eastAsia="標楷體" w:hAnsi="標楷體" w:cs="Times New Roman"/>
                <w:sz w:val="20"/>
              </w:rPr>
            </w:pPr>
          </w:p>
        </w:tc>
        <w:tc>
          <w:tcPr>
            <w:tcW w:w="846" w:type="dxa"/>
            <w:tcBorders>
              <w:top w:val="double" w:sz="4" w:space="0" w:color="auto"/>
              <w:bottom w:val="double" w:sz="4" w:space="0" w:color="auto"/>
            </w:tcBorders>
            <w:vAlign w:val="center"/>
          </w:tcPr>
          <w:p w14:paraId="79C18249" w14:textId="77777777" w:rsidR="00096CEC" w:rsidRPr="006F3FB7" w:rsidRDefault="00096CEC" w:rsidP="00096CEC">
            <w:pPr>
              <w:spacing w:line="0" w:lineRule="atLeast"/>
              <w:jc w:val="center"/>
              <w:rPr>
                <w:rFonts w:ascii="標楷體" w:eastAsia="標楷體" w:hAnsi="標楷體" w:cs="Times New Roman"/>
                <w:sz w:val="20"/>
              </w:rPr>
            </w:pPr>
          </w:p>
        </w:tc>
        <w:tc>
          <w:tcPr>
            <w:tcW w:w="706" w:type="dxa"/>
            <w:tcBorders>
              <w:top w:val="double" w:sz="4" w:space="0" w:color="auto"/>
              <w:bottom w:val="double" w:sz="4" w:space="0" w:color="auto"/>
            </w:tcBorders>
            <w:vAlign w:val="center"/>
          </w:tcPr>
          <w:p w14:paraId="0FB02987" w14:textId="77777777" w:rsidR="00096CEC" w:rsidRPr="006F3FB7" w:rsidRDefault="00096CEC" w:rsidP="00096CEC">
            <w:pPr>
              <w:spacing w:line="0" w:lineRule="atLeast"/>
              <w:jc w:val="center"/>
              <w:rPr>
                <w:rFonts w:ascii="標楷體" w:eastAsia="標楷體" w:hAnsi="標楷體" w:cs="Times New Roman"/>
                <w:sz w:val="20"/>
              </w:rPr>
            </w:pPr>
          </w:p>
        </w:tc>
        <w:tc>
          <w:tcPr>
            <w:tcW w:w="845" w:type="dxa"/>
            <w:tcBorders>
              <w:top w:val="double" w:sz="4" w:space="0" w:color="auto"/>
              <w:bottom w:val="double" w:sz="4" w:space="0" w:color="auto"/>
            </w:tcBorders>
            <w:vAlign w:val="center"/>
          </w:tcPr>
          <w:p w14:paraId="7435CF05" w14:textId="77777777" w:rsidR="00096CEC" w:rsidRPr="006F3FB7" w:rsidRDefault="00096CEC" w:rsidP="00096CEC">
            <w:pPr>
              <w:spacing w:line="0" w:lineRule="atLeast"/>
              <w:jc w:val="center"/>
              <w:rPr>
                <w:rFonts w:ascii="標楷體" w:eastAsia="標楷體" w:hAnsi="標楷體" w:cs="Times New Roman"/>
                <w:sz w:val="20"/>
              </w:rPr>
            </w:pPr>
          </w:p>
        </w:tc>
      </w:tr>
      <w:tr w:rsidR="006F3FB7" w:rsidRPr="006F3FB7" w14:paraId="294B9C8E" w14:textId="77777777" w:rsidTr="00FC7A6D">
        <w:trPr>
          <w:trHeight w:val="1453"/>
          <w:jc w:val="center"/>
        </w:trPr>
        <w:tc>
          <w:tcPr>
            <w:tcW w:w="10965" w:type="dxa"/>
            <w:gridSpan w:val="7"/>
            <w:tcBorders>
              <w:top w:val="double" w:sz="4" w:space="0" w:color="auto"/>
            </w:tcBorders>
            <w:vAlign w:val="center"/>
          </w:tcPr>
          <w:p w14:paraId="0658A118" w14:textId="762542D9" w:rsidR="00096CEC" w:rsidRPr="006F3FB7" w:rsidRDefault="00096CEC" w:rsidP="00096CEC">
            <w:pPr>
              <w:adjustRightInd w:val="0"/>
              <w:snapToGrid w:val="0"/>
              <w:spacing w:line="240" w:lineRule="exact"/>
              <w:ind w:left="410" w:hangingChars="205" w:hanging="410"/>
              <w:jc w:val="both"/>
              <w:rPr>
                <w:rFonts w:ascii="Times New Roman" w:eastAsia="標楷體" w:hAnsi="Times New Roman" w:cs="Times New Roman"/>
                <w:kern w:val="0"/>
                <w:sz w:val="20"/>
                <w:szCs w:val="20"/>
              </w:rPr>
            </w:pPr>
            <w:r w:rsidRPr="006F3FB7">
              <w:rPr>
                <w:rFonts w:ascii="Times New Roman" w:eastAsia="標楷體" w:hAnsi="Times New Roman" w:cs="Times New Roman"/>
                <w:kern w:val="0"/>
                <w:sz w:val="20"/>
                <w:szCs w:val="20"/>
              </w:rPr>
              <w:t>註</w:t>
            </w:r>
            <w:r w:rsidRPr="006F3FB7">
              <w:rPr>
                <w:rFonts w:ascii="Times New Roman" w:eastAsia="標楷體" w:hAnsi="Times New Roman" w:cs="Times New Roman"/>
                <w:kern w:val="0"/>
                <w:sz w:val="20"/>
                <w:szCs w:val="20"/>
              </w:rPr>
              <w:t>1:</w:t>
            </w:r>
            <w:r w:rsidRPr="006F3FB7">
              <w:rPr>
                <w:rFonts w:ascii="Times New Roman" w:eastAsia="標楷體" w:hAnsi="Times New Roman" w:cs="Times New Roman"/>
                <w:kern w:val="0"/>
                <w:sz w:val="20"/>
                <w:szCs w:val="20"/>
              </w:rPr>
              <w:t>發表之論文必須為第一或通訊作者並以本校為任職單位。每篇著作僅擇一項目計分。排名採整數</w:t>
            </w:r>
            <w:r w:rsidR="00814348" w:rsidRPr="006F3FB7">
              <w:rPr>
                <w:rFonts w:ascii="Times New Roman" w:eastAsia="標楷體" w:hAnsi="Times New Roman" w:cs="Times New Roman" w:hint="eastAsia"/>
                <w:kern w:val="0"/>
                <w:sz w:val="20"/>
                <w:szCs w:val="20"/>
              </w:rPr>
              <w:t>四</w:t>
            </w:r>
            <w:r w:rsidRPr="006F3FB7">
              <w:rPr>
                <w:rFonts w:ascii="Times New Roman" w:eastAsia="標楷體" w:hAnsi="Times New Roman" w:cs="Times New Roman"/>
                <w:kern w:val="0"/>
                <w:sz w:val="20"/>
                <w:szCs w:val="20"/>
              </w:rPr>
              <w:t>捨</w:t>
            </w:r>
            <w:r w:rsidR="00814348" w:rsidRPr="006F3FB7">
              <w:rPr>
                <w:rFonts w:ascii="Times New Roman" w:eastAsia="標楷體" w:hAnsi="Times New Roman" w:cs="Times New Roman" w:hint="eastAsia"/>
                <w:kern w:val="0"/>
                <w:sz w:val="20"/>
                <w:szCs w:val="20"/>
              </w:rPr>
              <w:t>五</w:t>
            </w:r>
            <w:r w:rsidRPr="006F3FB7">
              <w:rPr>
                <w:rFonts w:ascii="Times New Roman" w:eastAsia="標楷體" w:hAnsi="Times New Roman" w:cs="Times New Roman"/>
                <w:kern w:val="0"/>
                <w:sz w:val="20"/>
                <w:szCs w:val="20"/>
              </w:rPr>
              <w:t>入。</w:t>
            </w:r>
            <w:r w:rsidRPr="006F3FB7">
              <w:rPr>
                <w:rFonts w:ascii="Times New Roman" w:eastAsia="標楷體" w:hAnsi="Times New Roman" w:cs="Times New Roman"/>
                <w:kern w:val="0"/>
                <w:sz w:val="20"/>
                <w:szCs w:val="20"/>
              </w:rPr>
              <w:t>IF</w:t>
            </w:r>
            <w:r w:rsidRPr="006F3FB7">
              <w:rPr>
                <w:rFonts w:ascii="Times New Roman" w:eastAsia="標楷體" w:hAnsi="Times New Roman" w:cs="Times New Roman"/>
                <w:kern w:val="0"/>
                <w:sz w:val="20"/>
                <w:szCs w:val="20"/>
              </w:rPr>
              <w:t>採計小數點</w:t>
            </w:r>
            <w:r w:rsidR="00814348" w:rsidRPr="006F3FB7">
              <w:rPr>
                <w:rFonts w:ascii="Times New Roman" w:eastAsia="標楷體" w:hAnsi="Times New Roman" w:cs="Times New Roman" w:hint="eastAsia"/>
                <w:kern w:val="0"/>
                <w:sz w:val="20"/>
                <w:szCs w:val="20"/>
              </w:rPr>
              <w:t>後第一</w:t>
            </w:r>
            <w:r w:rsidRPr="006F3FB7">
              <w:rPr>
                <w:rFonts w:ascii="Times New Roman" w:eastAsia="標楷體" w:hAnsi="Times New Roman" w:cs="Times New Roman"/>
                <w:kern w:val="0"/>
                <w:sz w:val="20"/>
                <w:szCs w:val="20"/>
              </w:rPr>
              <w:t>位</w:t>
            </w:r>
            <w:r w:rsidR="00814348" w:rsidRPr="006F3FB7">
              <w:rPr>
                <w:rFonts w:ascii="Times New Roman" w:eastAsia="標楷體" w:hAnsi="Times New Roman" w:cs="Times New Roman" w:hint="eastAsia"/>
                <w:kern w:val="0"/>
                <w:sz w:val="20"/>
                <w:szCs w:val="20"/>
              </w:rPr>
              <w:t>四</w:t>
            </w:r>
            <w:r w:rsidRPr="006F3FB7">
              <w:rPr>
                <w:rFonts w:ascii="Times New Roman" w:eastAsia="標楷體" w:hAnsi="Times New Roman" w:cs="Times New Roman"/>
                <w:kern w:val="0"/>
                <w:sz w:val="20"/>
                <w:szCs w:val="20"/>
              </w:rPr>
              <w:t>捨</w:t>
            </w:r>
            <w:r w:rsidR="00814348" w:rsidRPr="006F3FB7">
              <w:rPr>
                <w:rFonts w:ascii="Times New Roman" w:eastAsia="標楷體" w:hAnsi="Times New Roman" w:cs="Times New Roman" w:hint="eastAsia"/>
                <w:kern w:val="0"/>
                <w:sz w:val="20"/>
                <w:szCs w:val="20"/>
              </w:rPr>
              <w:t>五</w:t>
            </w:r>
            <w:r w:rsidRPr="006F3FB7">
              <w:rPr>
                <w:rFonts w:ascii="Times New Roman" w:eastAsia="標楷體" w:hAnsi="Times New Roman" w:cs="Times New Roman"/>
                <w:kern w:val="0"/>
                <w:sz w:val="20"/>
                <w:szCs w:val="20"/>
              </w:rPr>
              <w:t>入。</w:t>
            </w:r>
          </w:p>
          <w:p w14:paraId="1128B8F0" w14:textId="0E828149" w:rsidR="00096CEC" w:rsidRPr="006F3FB7" w:rsidRDefault="00096CEC" w:rsidP="00096CEC">
            <w:pPr>
              <w:adjustRightInd w:val="0"/>
              <w:snapToGrid w:val="0"/>
              <w:spacing w:beforeLines="20" w:before="72" w:line="240" w:lineRule="exact"/>
              <w:jc w:val="both"/>
              <w:rPr>
                <w:rFonts w:ascii="Times New Roman" w:eastAsia="標楷體" w:hAnsi="Times New Roman" w:cs="Times New Roman"/>
                <w:kern w:val="0"/>
                <w:sz w:val="20"/>
                <w:szCs w:val="20"/>
              </w:rPr>
            </w:pPr>
            <w:r w:rsidRPr="006F3FB7">
              <w:rPr>
                <w:rFonts w:ascii="Times New Roman" w:eastAsia="標楷體" w:hAnsi="Times New Roman" w:cs="Times New Roman"/>
                <w:kern w:val="0"/>
                <w:sz w:val="20"/>
                <w:szCs w:val="20"/>
              </w:rPr>
              <w:t>註</w:t>
            </w:r>
            <w:r w:rsidRPr="006F3FB7">
              <w:rPr>
                <w:rFonts w:ascii="Times New Roman" w:eastAsia="標楷體" w:hAnsi="Times New Roman" w:cs="Times New Roman"/>
                <w:kern w:val="0"/>
                <w:sz w:val="20"/>
                <w:szCs w:val="20"/>
              </w:rPr>
              <w:t>2:</w:t>
            </w:r>
            <w:r w:rsidRPr="006F3FB7">
              <w:rPr>
                <w:rFonts w:ascii="Times New Roman" w:eastAsia="標楷體" w:hAnsi="Times New Roman" w:cs="Times New Roman"/>
                <w:kern w:val="0"/>
                <w:sz w:val="20"/>
                <w:szCs w:val="20"/>
              </w:rPr>
              <w:t>不限</w:t>
            </w:r>
            <w:r w:rsidR="00814348" w:rsidRPr="006F3FB7">
              <w:rPr>
                <w:rFonts w:ascii="Times New Roman" w:eastAsia="標楷體" w:hAnsi="Times New Roman" w:cs="Times New Roman" w:hint="eastAsia"/>
                <w:kern w:val="0"/>
                <w:sz w:val="20"/>
                <w:szCs w:val="20"/>
              </w:rPr>
              <w:t>近</w:t>
            </w:r>
            <w:r w:rsidRPr="006F3FB7">
              <w:rPr>
                <w:rFonts w:ascii="Times New Roman" w:eastAsia="標楷體" w:hAnsi="Times New Roman" w:cs="Times New Roman"/>
                <w:kern w:val="0"/>
                <w:sz w:val="20"/>
                <w:szCs w:val="20"/>
              </w:rPr>
              <w:t>五年發表之論文。</w:t>
            </w:r>
          </w:p>
          <w:p w14:paraId="624B90E6" w14:textId="4533BAC5" w:rsidR="00096CEC" w:rsidRPr="006F3FB7" w:rsidRDefault="00096CEC" w:rsidP="00096CEC">
            <w:pPr>
              <w:adjustRightInd w:val="0"/>
              <w:snapToGrid w:val="0"/>
              <w:spacing w:beforeLines="20" w:before="72" w:line="240" w:lineRule="exact"/>
              <w:jc w:val="both"/>
              <w:rPr>
                <w:rFonts w:ascii="Times New Roman" w:eastAsia="標楷體" w:hAnsi="Times New Roman" w:cs="Times New Roman"/>
                <w:kern w:val="0"/>
                <w:sz w:val="20"/>
                <w:szCs w:val="20"/>
              </w:rPr>
            </w:pPr>
            <w:r w:rsidRPr="006F3FB7">
              <w:rPr>
                <w:rFonts w:ascii="Times New Roman" w:eastAsia="標楷體" w:hAnsi="Times New Roman" w:cs="Times New Roman"/>
                <w:kern w:val="0"/>
                <w:sz w:val="20"/>
                <w:szCs w:val="20"/>
              </w:rPr>
              <w:t>註</w:t>
            </w:r>
            <w:r w:rsidRPr="006F3FB7">
              <w:rPr>
                <w:rFonts w:ascii="Times New Roman" w:eastAsia="標楷體" w:hAnsi="Times New Roman" w:cs="Times New Roman"/>
                <w:kern w:val="0"/>
                <w:sz w:val="20"/>
                <w:szCs w:val="20"/>
              </w:rPr>
              <w:t>3:</w:t>
            </w:r>
            <w:r w:rsidR="00814348" w:rsidRPr="006F3FB7">
              <w:rPr>
                <w:rFonts w:ascii="Times New Roman" w:eastAsia="標楷體" w:hAnsi="Times New Roman" w:cs="Times New Roman" w:hint="eastAsia"/>
                <w:kern w:val="0"/>
                <w:sz w:val="20"/>
                <w:szCs w:val="20"/>
              </w:rPr>
              <w:t>僅採計教師為</w:t>
            </w:r>
            <w:r w:rsidRPr="006F3FB7">
              <w:rPr>
                <w:rFonts w:ascii="Times New Roman" w:eastAsia="標楷體" w:hAnsi="Times New Roman" w:cs="Times New Roman"/>
                <w:kern w:val="0"/>
                <w:sz w:val="20"/>
                <w:szCs w:val="20"/>
              </w:rPr>
              <w:t>主持人</w:t>
            </w:r>
            <w:r w:rsidR="00814348" w:rsidRPr="006F3FB7">
              <w:rPr>
                <w:rFonts w:ascii="Times New Roman" w:eastAsia="標楷體" w:hAnsi="Times New Roman" w:cs="Times New Roman" w:hint="eastAsia"/>
                <w:kern w:val="0"/>
                <w:sz w:val="20"/>
                <w:szCs w:val="20"/>
              </w:rPr>
              <w:t>之計畫</w:t>
            </w:r>
            <w:r w:rsidRPr="006F3FB7">
              <w:rPr>
                <w:rFonts w:ascii="Times New Roman" w:eastAsia="標楷體" w:hAnsi="Times New Roman" w:cs="Times New Roman"/>
                <w:kern w:val="0"/>
                <w:sz w:val="20"/>
                <w:szCs w:val="20"/>
              </w:rPr>
              <w:t>，</w:t>
            </w:r>
            <w:r w:rsidR="00814348" w:rsidRPr="006F3FB7">
              <w:rPr>
                <w:rFonts w:ascii="Times New Roman" w:eastAsia="標楷體" w:hAnsi="Times New Roman" w:cs="Times New Roman" w:hint="eastAsia"/>
                <w:kern w:val="0"/>
                <w:sz w:val="20"/>
                <w:szCs w:val="20"/>
              </w:rPr>
              <w:t>如</w:t>
            </w:r>
            <w:r w:rsidRPr="006F3FB7">
              <w:rPr>
                <w:rFonts w:ascii="Times New Roman" w:eastAsia="標楷體" w:hAnsi="Times New Roman" w:cs="Times New Roman"/>
                <w:kern w:val="0"/>
                <w:sz w:val="20"/>
                <w:szCs w:val="20"/>
              </w:rPr>
              <w:t>為共同主持人，則</w:t>
            </w:r>
            <w:r w:rsidR="00814348" w:rsidRPr="006F3FB7">
              <w:rPr>
                <w:rFonts w:ascii="Times New Roman" w:eastAsia="標楷體" w:hAnsi="Times New Roman" w:cs="Times New Roman" w:hint="eastAsia"/>
                <w:kern w:val="0"/>
                <w:sz w:val="20"/>
                <w:szCs w:val="20"/>
              </w:rPr>
              <w:t>須</w:t>
            </w:r>
            <w:r w:rsidRPr="006F3FB7">
              <w:rPr>
                <w:rFonts w:ascii="Times New Roman" w:eastAsia="標楷體" w:hAnsi="Times New Roman" w:cs="Times New Roman"/>
                <w:kern w:val="0"/>
                <w:sz w:val="20"/>
                <w:szCs w:val="20"/>
              </w:rPr>
              <w:t>有獨立之核定清單或有經費核撥至該教師名下，方能採計。</w:t>
            </w:r>
          </w:p>
          <w:p w14:paraId="5096190B" w14:textId="6C90F18E" w:rsidR="00096CEC" w:rsidRPr="006F3FB7" w:rsidRDefault="00096CEC" w:rsidP="00096CEC">
            <w:pPr>
              <w:spacing w:line="240" w:lineRule="exact"/>
              <w:jc w:val="both"/>
              <w:rPr>
                <w:rFonts w:ascii="標楷體" w:eastAsia="標楷體" w:hAnsi="標楷體" w:cs="Times New Roman"/>
                <w:sz w:val="20"/>
              </w:rPr>
            </w:pPr>
            <w:r w:rsidRPr="006F3FB7">
              <w:rPr>
                <w:rFonts w:ascii="Times New Roman" w:eastAsia="標楷體" w:hAnsi="Times New Roman" w:cs="Times New Roman"/>
                <w:kern w:val="0"/>
                <w:sz w:val="20"/>
                <w:szCs w:val="20"/>
              </w:rPr>
              <w:t>註</w:t>
            </w:r>
            <w:r w:rsidRPr="006F3FB7">
              <w:rPr>
                <w:rFonts w:ascii="Times New Roman" w:eastAsia="標楷體" w:hAnsi="Times New Roman" w:cs="Times New Roman"/>
                <w:kern w:val="0"/>
                <w:sz w:val="20"/>
                <w:szCs w:val="20"/>
              </w:rPr>
              <w:t>4:</w:t>
            </w:r>
            <w:r w:rsidRPr="006F3FB7">
              <w:rPr>
                <w:rFonts w:ascii="Times New Roman" w:eastAsia="標楷體" w:hAnsi="Times New Roman" w:cs="Times New Roman"/>
                <w:kern w:val="0"/>
                <w:sz w:val="20"/>
                <w:szCs w:val="20"/>
              </w:rPr>
              <w:t>專書之申請</w:t>
            </w:r>
            <w:r w:rsidR="00A0390F" w:rsidRPr="006F3FB7">
              <w:rPr>
                <w:rFonts w:ascii="Times New Roman" w:eastAsia="標楷體" w:hAnsi="Times New Roman" w:cs="Times New Roman" w:hint="eastAsia"/>
                <w:kern w:val="0"/>
                <w:sz w:val="20"/>
                <w:szCs w:val="20"/>
              </w:rPr>
              <w:t>須</w:t>
            </w:r>
            <w:r w:rsidRPr="006F3FB7">
              <w:rPr>
                <w:rFonts w:ascii="Times New Roman" w:eastAsia="標楷體" w:hAnsi="Times New Roman" w:cs="Times New Roman"/>
                <w:kern w:val="0"/>
                <w:sz w:val="20"/>
                <w:szCs w:val="20"/>
              </w:rPr>
              <w:t>符合「國立臺灣大學學術專書出版獎勵審查作業要點」，始得提送。</w:t>
            </w:r>
          </w:p>
        </w:tc>
      </w:tr>
    </w:tbl>
    <w:p w14:paraId="1A2A4C21" w14:textId="38B8AB0A" w:rsidR="00FC7A6D" w:rsidRPr="006F3FB7" w:rsidRDefault="00FC7A6D" w:rsidP="00FC7A6D">
      <w:pPr>
        <w:tabs>
          <w:tab w:val="left" w:pos="1440"/>
        </w:tabs>
        <w:adjustRightInd w:val="0"/>
        <w:snapToGrid w:val="0"/>
        <w:rPr>
          <w:rFonts w:ascii="Arial" w:eastAsia="標楷體" w:hAnsi="Arial" w:cs="Arial"/>
          <w:kern w:val="0"/>
          <w:szCs w:val="24"/>
        </w:rPr>
      </w:pPr>
      <w:r w:rsidRPr="006F3FB7">
        <w:rPr>
          <w:rFonts w:ascii="Arial" w:eastAsia="標楷體" w:hAnsi="標楷體" w:cs="Arial"/>
          <w:kern w:val="0"/>
          <w:szCs w:val="24"/>
        </w:rPr>
        <w:t>專案小組核議日期：</w:t>
      </w:r>
      <w:r w:rsidRPr="006F3FB7">
        <w:rPr>
          <w:rFonts w:ascii="Arial" w:eastAsia="標楷體" w:hAnsi="標楷體" w:cs="Arial" w:hint="eastAsia"/>
          <w:kern w:val="0"/>
          <w:szCs w:val="24"/>
        </w:rPr>
        <w:t xml:space="preserve">　　</w:t>
      </w:r>
      <w:r w:rsidRPr="006F3FB7">
        <w:rPr>
          <w:rFonts w:ascii="Arial" w:eastAsia="標楷體" w:hAnsi="標楷體" w:cs="Arial"/>
          <w:kern w:val="0"/>
          <w:szCs w:val="24"/>
        </w:rPr>
        <w:t>年</w:t>
      </w:r>
      <w:r w:rsidRPr="006F3FB7">
        <w:rPr>
          <w:rFonts w:ascii="Arial" w:eastAsia="標楷體" w:hAnsi="標楷體" w:cs="Arial" w:hint="eastAsia"/>
          <w:kern w:val="0"/>
          <w:szCs w:val="24"/>
        </w:rPr>
        <w:t xml:space="preserve">　　</w:t>
      </w:r>
      <w:r w:rsidRPr="006F3FB7">
        <w:rPr>
          <w:rFonts w:ascii="Arial" w:eastAsia="標楷體" w:hAnsi="標楷體" w:cs="Arial"/>
          <w:kern w:val="0"/>
          <w:szCs w:val="24"/>
        </w:rPr>
        <w:t>月</w:t>
      </w:r>
      <w:r w:rsidRPr="006F3FB7">
        <w:rPr>
          <w:rFonts w:ascii="Arial" w:eastAsia="標楷體" w:hAnsi="標楷體" w:cs="Arial" w:hint="eastAsia"/>
          <w:kern w:val="0"/>
          <w:szCs w:val="24"/>
        </w:rPr>
        <w:t xml:space="preserve">　　</w:t>
      </w:r>
      <w:r w:rsidRPr="006F3FB7">
        <w:rPr>
          <w:rFonts w:ascii="Arial" w:eastAsia="標楷體" w:hAnsi="標楷體" w:cs="Arial"/>
          <w:kern w:val="0"/>
          <w:szCs w:val="24"/>
        </w:rPr>
        <w:t>日第</w:t>
      </w:r>
      <w:r w:rsidRPr="006F3FB7">
        <w:rPr>
          <w:rFonts w:ascii="Arial" w:eastAsia="標楷體" w:hAnsi="標楷體" w:cs="Arial" w:hint="eastAsia"/>
          <w:kern w:val="0"/>
          <w:szCs w:val="24"/>
        </w:rPr>
        <w:t xml:space="preserve">　　</w:t>
      </w:r>
      <w:r w:rsidRPr="006F3FB7">
        <w:rPr>
          <w:rFonts w:ascii="Arial" w:eastAsia="標楷體" w:hAnsi="標楷體" w:cs="Arial"/>
          <w:kern w:val="0"/>
          <w:szCs w:val="24"/>
        </w:rPr>
        <w:t>次會議。</w:t>
      </w:r>
    </w:p>
    <w:p w14:paraId="63B73EC4" w14:textId="403D5835" w:rsidR="00FC7A6D" w:rsidRPr="006F3FB7" w:rsidRDefault="00FC7A6D" w:rsidP="00FC7A6D">
      <w:pPr>
        <w:tabs>
          <w:tab w:val="left" w:pos="1080"/>
          <w:tab w:val="left" w:pos="1440"/>
        </w:tabs>
        <w:adjustRightInd w:val="0"/>
        <w:snapToGrid w:val="0"/>
        <w:rPr>
          <w:rFonts w:ascii="Arial" w:eastAsia="標楷體" w:hAnsi="Arial" w:cs="Arial"/>
          <w:kern w:val="0"/>
          <w:szCs w:val="24"/>
        </w:rPr>
      </w:pPr>
      <w:r w:rsidRPr="006F3FB7">
        <w:rPr>
          <w:rFonts w:ascii="Arial" w:eastAsia="標楷體" w:hAnsi="標楷體" w:cs="Arial"/>
          <w:kern w:val="0"/>
          <w:szCs w:val="24"/>
        </w:rPr>
        <w:t>推薦理由：</w:t>
      </w:r>
      <w:r w:rsidRPr="006F3FB7">
        <w:rPr>
          <w:rFonts w:ascii="標楷體" w:eastAsia="標楷體" w:hAnsi="標楷體" w:cs="Arial"/>
          <w:kern w:val="0"/>
          <w:szCs w:val="24"/>
        </w:rPr>
        <w:t>□</w:t>
      </w:r>
      <w:r w:rsidRPr="006F3FB7">
        <w:rPr>
          <w:rFonts w:ascii="標楷體" w:eastAsia="標楷體" w:hAnsi="標楷體" w:cs="Arial" w:hint="eastAsia"/>
          <w:kern w:val="0"/>
          <w:szCs w:val="24"/>
        </w:rPr>
        <w:t xml:space="preserve">　</w:t>
      </w:r>
      <w:r w:rsidRPr="006F3FB7">
        <w:rPr>
          <w:rFonts w:ascii="Times New Roman" w:eastAsia="標楷體" w:hAnsi="Times New Roman" w:cs="Times New Roman"/>
          <w:kern w:val="0"/>
          <w:szCs w:val="24"/>
        </w:rPr>
        <w:t>1.</w:t>
      </w:r>
      <w:r w:rsidRPr="006F3FB7">
        <w:rPr>
          <w:rFonts w:ascii="Arial" w:eastAsia="標楷體" w:hAnsi="標楷體" w:cs="Arial"/>
          <w:kern w:val="0"/>
          <w:szCs w:val="24"/>
        </w:rPr>
        <w:t>合於編號第</w:t>
      </w:r>
      <w:r w:rsidRPr="006F3FB7">
        <w:rPr>
          <w:rFonts w:ascii="Arial" w:eastAsia="標楷體" w:hAnsi="標楷體" w:cs="Arial" w:hint="eastAsia"/>
          <w:kern w:val="0"/>
          <w:szCs w:val="24"/>
        </w:rPr>
        <w:t xml:space="preserve">　　</w:t>
      </w:r>
      <w:r w:rsidRPr="006F3FB7">
        <w:rPr>
          <w:rFonts w:ascii="Arial" w:eastAsia="標楷體" w:hAnsi="標楷體" w:cs="Arial"/>
          <w:kern w:val="0"/>
          <w:szCs w:val="24"/>
        </w:rPr>
        <w:t>項資格條件。</w:t>
      </w:r>
    </w:p>
    <w:p w14:paraId="1982BFE9" w14:textId="1C0C45AF" w:rsidR="00740F7B" w:rsidRPr="006F3FB7" w:rsidRDefault="00FC7A6D" w:rsidP="00E04CD7">
      <w:pPr>
        <w:tabs>
          <w:tab w:val="left" w:pos="1200"/>
        </w:tabs>
        <w:adjustRightInd w:val="0"/>
        <w:snapToGrid w:val="0"/>
        <w:rPr>
          <w:rFonts w:ascii="Arial" w:eastAsia="標楷體" w:hAnsi="標楷體" w:cs="Arial"/>
          <w:kern w:val="0"/>
          <w:szCs w:val="24"/>
        </w:rPr>
      </w:pPr>
      <w:r w:rsidRPr="006F3FB7">
        <w:rPr>
          <w:rFonts w:ascii="Arial" w:eastAsia="標楷體" w:hAnsi="Arial" w:cs="Arial"/>
          <w:kern w:val="0"/>
          <w:szCs w:val="24"/>
        </w:rPr>
        <w:tab/>
      </w:r>
      <w:r w:rsidRPr="006F3FB7">
        <w:rPr>
          <w:rFonts w:ascii="標楷體" w:eastAsia="標楷體" w:hAnsi="標楷體" w:cs="Arial"/>
          <w:kern w:val="0"/>
          <w:szCs w:val="24"/>
        </w:rPr>
        <w:t>□</w:t>
      </w:r>
      <w:r w:rsidRPr="006F3FB7">
        <w:rPr>
          <w:rFonts w:ascii="標楷體" w:eastAsia="標楷體" w:hAnsi="標楷體" w:cs="Arial" w:hint="eastAsia"/>
          <w:kern w:val="0"/>
          <w:szCs w:val="24"/>
        </w:rPr>
        <w:t xml:space="preserve">　</w:t>
      </w:r>
      <w:r w:rsidRPr="006F3FB7">
        <w:rPr>
          <w:rFonts w:ascii="Times New Roman" w:eastAsia="標楷體" w:hAnsi="Times New Roman" w:cs="Times New Roman"/>
          <w:kern w:val="0"/>
          <w:szCs w:val="24"/>
        </w:rPr>
        <w:t>2.</w:t>
      </w:r>
      <w:r w:rsidRPr="006F3FB7">
        <w:rPr>
          <w:rFonts w:ascii="Arial" w:eastAsia="標楷體" w:hAnsi="標楷體" w:cs="Arial"/>
          <w:kern w:val="0"/>
          <w:szCs w:val="24"/>
        </w:rPr>
        <w:t>積分</w:t>
      </w:r>
      <w:r w:rsidRPr="006F3FB7">
        <w:rPr>
          <w:rFonts w:ascii="Arial" w:eastAsia="標楷體" w:hAnsi="標楷體" w:cs="Arial" w:hint="eastAsia"/>
          <w:kern w:val="0"/>
          <w:szCs w:val="24"/>
        </w:rPr>
        <w:t xml:space="preserve">　　</w:t>
      </w:r>
      <w:r w:rsidRPr="006F3FB7">
        <w:rPr>
          <w:rFonts w:ascii="Arial" w:eastAsia="標楷體" w:hAnsi="標楷體" w:cs="Arial"/>
          <w:kern w:val="0"/>
          <w:szCs w:val="24"/>
        </w:rPr>
        <w:t>分，綜評教學研究及服務，合於績優之資格條件。</w:t>
      </w:r>
    </w:p>
    <w:p w14:paraId="1DDA1D5F" w14:textId="3B417AE5" w:rsidR="00B62CAB" w:rsidRPr="006F3FB7" w:rsidRDefault="00B62CAB" w:rsidP="00E04CD7">
      <w:pPr>
        <w:tabs>
          <w:tab w:val="left" w:pos="1200"/>
        </w:tabs>
        <w:adjustRightInd w:val="0"/>
        <w:snapToGrid w:val="0"/>
        <w:rPr>
          <w:rFonts w:ascii="Arial" w:eastAsia="標楷體" w:hAnsi="Arial" w:cs="Arial"/>
          <w:kern w:val="0"/>
          <w:szCs w:val="24"/>
        </w:rPr>
      </w:pPr>
      <w:r w:rsidRPr="006F3FB7">
        <w:rPr>
          <w:rFonts w:ascii="Arial" w:eastAsia="標楷體" w:hAnsi="Arial" w:cs="Arial"/>
          <w:kern w:val="0"/>
          <w:szCs w:val="24"/>
        </w:rPr>
        <w:tab/>
      </w:r>
      <w:r w:rsidRPr="006F3FB7">
        <w:rPr>
          <w:rFonts w:ascii="標楷體" w:eastAsia="標楷體" w:hAnsi="標楷體" w:cs="Arial"/>
          <w:kern w:val="0"/>
          <w:szCs w:val="24"/>
        </w:rPr>
        <w:t>□</w:t>
      </w:r>
      <w:r w:rsidRPr="006F3FB7">
        <w:rPr>
          <w:rFonts w:ascii="標楷體" w:eastAsia="標楷體" w:hAnsi="標楷體" w:cs="Arial" w:hint="eastAsia"/>
          <w:kern w:val="0"/>
          <w:szCs w:val="24"/>
        </w:rPr>
        <w:t xml:space="preserve">　</w:t>
      </w:r>
      <w:r w:rsidRPr="006F3FB7">
        <w:rPr>
          <w:rFonts w:ascii="Times New Roman" w:eastAsia="標楷體" w:hAnsi="Times New Roman" w:cs="Times New Roman"/>
          <w:kern w:val="0"/>
          <w:szCs w:val="24"/>
        </w:rPr>
        <w:t>3.</w:t>
      </w:r>
      <w:r w:rsidRPr="006F3FB7">
        <w:rPr>
          <w:rFonts w:ascii="Times New Roman" w:eastAsia="標楷體" w:hAnsi="Times New Roman" w:cs="Times New Roman" w:hint="eastAsia"/>
          <w:kern w:val="0"/>
          <w:szCs w:val="24"/>
        </w:rPr>
        <w:t>其他（概要綜述理由：　　　　　　　　　　　　　　）。</w:t>
      </w:r>
    </w:p>
    <w:sectPr w:rsidR="00B62CAB" w:rsidRPr="006F3FB7" w:rsidSect="001B349A">
      <w:footerReference w:type="default" r:id="rId8"/>
      <w:pgSz w:w="11906" w:h="16838"/>
      <w:pgMar w:top="1418" w:right="1701"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0928" w14:textId="77777777" w:rsidR="005B6CFD" w:rsidRDefault="005B6CFD" w:rsidP="00632D0D">
      <w:r>
        <w:separator/>
      </w:r>
    </w:p>
  </w:endnote>
  <w:endnote w:type="continuationSeparator" w:id="0">
    <w:p w14:paraId="13C16893" w14:textId="77777777" w:rsidR="005B6CFD" w:rsidRDefault="005B6CFD" w:rsidP="0063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206898"/>
      <w:docPartObj>
        <w:docPartGallery w:val="Page Numbers (Bottom of Page)"/>
        <w:docPartUnique/>
      </w:docPartObj>
    </w:sdtPr>
    <w:sdtEndPr>
      <w:rPr>
        <w:rFonts w:ascii="標楷體" w:eastAsia="標楷體" w:hAnsi="標楷體"/>
      </w:rPr>
    </w:sdtEndPr>
    <w:sdtContent>
      <w:p w14:paraId="508497B4" w14:textId="4565FBDD" w:rsidR="00071788" w:rsidRPr="00D23450" w:rsidRDefault="00D23450" w:rsidP="00D23450">
        <w:pPr>
          <w:pStyle w:val="a7"/>
          <w:jc w:val="center"/>
          <w:rPr>
            <w:rFonts w:ascii="標楷體" w:eastAsia="標楷體" w:hAnsi="標楷體"/>
          </w:rPr>
        </w:pPr>
        <w:r w:rsidRPr="00D23450">
          <w:rPr>
            <w:rFonts w:ascii="標楷體" w:eastAsia="標楷體" w:hAnsi="標楷體"/>
          </w:rPr>
          <w:fldChar w:fldCharType="begin"/>
        </w:r>
        <w:r w:rsidRPr="00D23450">
          <w:rPr>
            <w:rFonts w:ascii="標楷體" w:eastAsia="標楷體" w:hAnsi="標楷體"/>
          </w:rPr>
          <w:instrText>PAGE   \* MERGEFORMAT</w:instrText>
        </w:r>
        <w:r w:rsidRPr="00D23450">
          <w:rPr>
            <w:rFonts w:ascii="標楷體" w:eastAsia="標楷體" w:hAnsi="標楷體"/>
          </w:rPr>
          <w:fldChar w:fldCharType="separate"/>
        </w:r>
        <w:r w:rsidR="00F25571" w:rsidRPr="00F25571">
          <w:rPr>
            <w:rFonts w:ascii="標楷體" w:eastAsia="標楷體" w:hAnsi="標楷體"/>
            <w:noProof/>
            <w:lang w:val="zh-TW"/>
          </w:rPr>
          <w:t>4</w:t>
        </w:r>
        <w:r w:rsidRPr="00D23450">
          <w:rPr>
            <w:rFonts w:ascii="標楷體" w:eastAsia="標楷體" w:hAnsi="標楷體"/>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82C5" w14:textId="77777777" w:rsidR="005B6CFD" w:rsidRDefault="005B6CFD" w:rsidP="00632D0D">
      <w:r>
        <w:separator/>
      </w:r>
    </w:p>
  </w:footnote>
  <w:footnote w:type="continuationSeparator" w:id="0">
    <w:p w14:paraId="6CBB44E0" w14:textId="77777777" w:rsidR="005B6CFD" w:rsidRDefault="005B6CFD" w:rsidP="00632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0752"/>
    <w:multiLevelType w:val="hybridMultilevel"/>
    <w:tmpl w:val="67BCF98E"/>
    <w:lvl w:ilvl="0" w:tplc="04090015">
      <w:start w:val="1"/>
      <w:numFmt w:val="taiwaneseCountingThousand"/>
      <w:lvlText w:val="%1、"/>
      <w:lvlJc w:val="left"/>
      <w:pPr>
        <w:ind w:left="6010" w:hanging="480"/>
      </w:pPr>
    </w:lvl>
    <w:lvl w:ilvl="1" w:tplc="04090019" w:tentative="1">
      <w:start w:val="1"/>
      <w:numFmt w:val="ideographTraditional"/>
      <w:lvlText w:val="%2、"/>
      <w:lvlJc w:val="left"/>
      <w:pPr>
        <w:ind w:left="6490" w:hanging="480"/>
      </w:pPr>
    </w:lvl>
    <w:lvl w:ilvl="2" w:tplc="0409001B" w:tentative="1">
      <w:start w:val="1"/>
      <w:numFmt w:val="lowerRoman"/>
      <w:lvlText w:val="%3."/>
      <w:lvlJc w:val="right"/>
      <w:pPr>
        <w:ind w:left="6970" w:hanging="480"/>
      </w:pPr>
    </w:lvl>
    <w:lvl w:ilvl="3" w:tplc="0409000F" w:tentative="1">
      <w:start w:val="1"/>
      <w:numFmt w:val="decimal"/>
      <w:lvlText w:val="%4."/>
      <w:lvlJc w:val="left"/>
      <w:pPr>
        <w:ind w:left="7450" w:hanging="480"/>
      </w:pPr>
    </w:lvl>
    <w:lvl w:ilvl="4" w:tplc="04090019" w:tentative="1">
      <w:start w:val="1"/>
      <w:numFmt w:val="ideographTraditional"/>
      <w:lvlText w:val="%5、"/>
      <w:lvlJc w:val="left"/>
      <w:pPr>
        <w:ind w:left="7930" w:hanging="480"/>
      </w:pPr>
    </w:lvl>
    <w:lvl w:ilvl="5" w:tplc="0409001B" w:tentative="1">
      <w:start w:val="1"/>
      <w:numFmt w:val="lowerRoman"/>
      <w:lvlText w:val="%6."/>
      <w:lvlJc w:val="right"/>
      <w:pPr>
        <w:ind w:left="8410" w:hanging="480"/>
      </w:pPr>
    </w:lvl>
    <w:lvl w:ilvl="6" w:tplc="0409000F" w:tentative="1">
      <w:start w:val="1"/>
      <w:numFmt w:val="decimal"/>
      <w:lvlText w:val="%7."/>
      <w:lvlJc w:val="left"/>
      <w:pPr>
        <w:ind w:left="8890" w:hanging="480"/>
      </w:pPr>
    </w:lvl>
    <w:lvl w:ilvl="7" w:tplc="04090019" w:tentative="1">
      <w:start w:val="1"/>
      <w:numFmt w:val="ideographTraditional"/>
      <w:lvlText w:val="%8、"/>
      <w:lvlJc w:val="left"/>
      <w:pPr>
        <w:ind w:left="9370" w:hanging="480"/>
      </w:pPr>
    </w:lvl>
    <w:lvl w:ilvl="8" w:tplc="0409001B" w:tentative="1">
      <w:start w:val="1"/>
      <w:numFmt w:val="lowerRoman"/>
      <w:lvlText w:val="%9."/>
      <w:lvlJc w:val="right"/>
      <w:pPr>
        <w:ind w:left="9850" w:hanging="480"/>
      </w:pPr>
    </w:lvl>
  </w:abstractNum>
  <w:abstractNum w:abstractNumId="1" w15:restartNumberingAfterBreak="0">
    <w:nsid w:val="1D7C6179"/>
    <w:multiLevelType w:val="hybridMultilevel"/>
    <w:tmpl w:val="900EFEF4"/>
    <w:lvl w:ilvl="0" w:tplc="61B4B572">
      <w:start w:val="1"/>
      <w:numFmt w:val="taiwaneseCountingThousand"/>
      <w:lvlText w:val="%1、"/>
      <w:lvlJc w:val="left"/>
      <w:pPr>
        <w:ind w:left="1473" w:hanging="480"/>
      </w:pPr>
      <w:rPr>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25710665"/>
    <w:multiLevelType w:val="hybridMultilevel"/>
    <w:tmpl w:val="FCB07C0E"/>
    <w:lvl w:ilvl="0" w:tplc="BCDAA038">
      <w:start w:val="1"/>
      <w:numFmt w:val="taiwaneseCountingThousand"/>
      <w:lvlText w:val="%1、"/>
      <w:lvlJc w:val="left"/>
      <w:pPr>
        <w:ind w:left="1444" w:hanging="480"/>
      </w:pPr>
      <w:rPr>
        <w:color w:val="FF0000"/>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 w15:restartNumberingAfterBreak="0">
    <w:nsid w:val="33E21C28"/>
    <w:multiLevelType w:val="hybridMultilevel"/>
    <w:tmpl w:val="AA74C39C"/>
    <w:lvl w:ilvl="0" w:tplc="4104A5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62B4EC1"/>
    <w:multiLevelType w:val="hybridMultilevel"/>
    <w:tmpl w:val="3D9051E2"/>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365E6736"/>
    <w:multiLevelType w:val="hybridMultilevel"/>
    <w:tmpl w:val="B762DDAC"/>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3B6F4A4A"/>
    <w:multiLevelType w:val="hybridMultilevel"/>
    <w:tmpl w:val="72AC8D8C"/>
    <w:lvl w:ilvl="0" w:tplc="4104A582">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7" w15:restartNumberingAfterBreak="0">
    <w:nsid w:val="3F612ACE"/>
    <w:multiLevelType w:val="hybridMultilevel"/>
    <w:tmpl w:val="28AC9E36"/>
    <w:lvl w:ilvl="0" w:tplc="04090015">
      <w:start w:val="1"/>
      <w:numFmt w:val="taiwaneseCountingThousand"/>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8" w15:restartNumberingAfterBreak="0">
    <w:nsid w:val="474E3414"/>
    <w:multiLevelType w:val="hybridMultilevel"/>
    <w:tmpl w:val="F57AFB0A"/>
    <w:lvl w:ilvl="0" w:tplc="4104A582">
      <w:start w:val="1"/>
      <w:numFmt w:val="taiwaneseCountingThousand"/>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A25447"/>
    <w:multiLevelType w:val="hybridMultilevel"/>
    <w:tmpl w:val="EAB6E756"/>
    <w:lvl w:ilvl="0" w:tplc="83DE6FE8">
      <w:start w:val="1"/>
      <w:numFmt w:val="taiwaneseCountingThousand"/>
      <w:lvlText w:val="%1、"/>
      <w:lvlJc w:val="left"/>
      <w:pPr>
        <w:ind w:left="1440" w:hanging="480"/>
      </w:pPr>
      <w:rPr>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7F24379"/>
    <w:multiLevelType w:val="hybridMultilevel"/>
    <w:tmpl w:val="7D14F314"/>
    <w:lvl w:ilvl="0" w:tplc="034A760C">
      <w:start w:val="1"/>
      <w:numFmt w:val="taiwaneseCountingThousand"/>
      <w:lvlText w:val="(%1)"/>
      <w:lvlJc w:val="left"/>
      <w:pPr>
        <w:ind w:left="1440" w:hanging="480"/>
      </w:pPr>
      <w:rPr>
        <w:rFonts w:hint="default"/>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4994780D"/>
    <w:multiLevelType w:val="hybridMultilevel"/>
    <w:tmpl w:val="9F24A2EA"/>
    <w:lvl w:ilvl="0" w:tplc="4104A582">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2" w15:restartNumberingAfterBreak="0">
    <w:nsid w:val="5D6700BD"/>
    <w:multiLevelType w:val="hybridMultilevel"/>
    <w:tmpl w:val="F5A66A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B116C3"/>
    <w:multiLevelType w:val="hybridMultilevel"/>
    <w:tmpl w:val="B6044ABC"/>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70204FF2"/>
    <w:multiLevelType w:val="hybridMultilevel"/>
    <w:tmpl w:val="B9403F5C"/>
    <w:lvl w:ilvl="0" w:tplc="4104A582">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5" w15:restartNumberingAfterBreak="0">
    <w:nsid w:val="7D3939C7"/>
    <w:multiLevelType w:val="hybridMultilevel"/>
    <w:tmpl w:val="E74C0502"/>
    <w:lvl w:ilvl="0" w:tplc="B1E2A39A">
      <w:start w:val="1"/>
      <w:numFmt w:val="taiwaneseCountingThousand"/>
      <w:suff w:val="nothing"/>
      <w:lvlText w:val="第%1條"/>
      <w:lvlJc w:val="left"/>
      <w:pPr>
        <w:ind w:left="960" w:hanging="960"/>
      </w:pPr>
      <w:rPr>
        <w:rFonts w:hint="eastAsia"/>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5"/>
  </w:num>
  <w:num w:numId="2">
    <w:abstractNumId w:val="13"/>
  </w:num>
  <w:num w:numId="3">
    <w:abstractNumId w:val="0"/>
  </w:num>
  <w:num w:numId="4">
    <w:abstractNumId w:val="4"/>
  </w:num>
  <w:num w:numId="5">
    <w:abstractNumId w:val="1"/>
  </w:num>
  <w:num w:numId="6">
    <w:abstractNumId w:val="5"/>
  </w:num>
  <w:num w:numId="7">
    <w:abstractNumId w:val="9"/>
  </w:num>
  <w:num w:numId="8">
    <w:abstractNumId w:val="14"/>
  </w:num>
  <w:num w:numId="9">
    <w:abstractNumId w:val="8"/>
  </w:num>
  <w:num w:numId="10">
    <w:abstractNumId w:val="7"/>
  </w:num>
  <w:num w:numId="11">
    <w:abstractNumId w:val="6"/>
  </w:num>
  <w:num w:numId="12">
    <w:abstractNumId w:val="11"/>
  </w:num>
  <w:num w:numId="13">
    <w:abstractNumId w:val="2"/>
  </w:num>
  <w:num w:numId="14">
    <w:abstractNumId w:val="10"/>
  </w:num>
  <w:num w:numId="15">
    <w:abstractNumId w:val="12"/>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D0D"/>
    <w:rsid w:val="0000055D"/>
    <w:rsid w:val="000078A3"/>
    <w:rsid w:val="00012A7F"/>
    <w:rsid w:val="00014D94"/>
    <w:rsid w:val="00015AAC"/>
    <w:rsid w:val="0001657D"/>
    <w:rsid w:val="000173FB"/>
    <w:rsid w:val="00020B90"/>
    <w:rsid w:val="00021769"/>
    <w:rsid w:val="00021787"/>
    <w:rsid w:val="00022433"/>
    <w:rsid w:val="00023251"/>
    <w:rsid w:val="0002378C"/>
    <w:rsid w:val="00024C70"/>
    <w:rsid w:val="00025FA3"/>
    <w:rsid w:val="00033147"/>
    <w:rsid w:val="0003530D"/>
    <w:rsid w:val="0003539E"/>
    <w:rsid w:val="0003763C"/>
    <w:rsid w:val="000424BF"/>
    <w:rsid w:val="00042724"/>
    <w:rsid w:val="00042CE6"/>
    <w:rsid w:val="00045A68"/>
    <w:rsid w:val="00046F30"/>
    <w:rsid w:val="0004769D"/>
    <w:rsid w:val="00047C80"/>
    <w:rsid w:val="00050C2C"/>
    <w:rsid w:val="00051A98"/>
    <w:rsid w:val="00053122"/>
    <w:rsid w:val="00056C84"/>
    <w:rsid w:val="0006168F"/>
    <w:rsid w:val="00063029"/>
    <w:rsid w:val="00063B0A"/>
    <w:rsid w:val="00064A08"/>
    <w:rsid w:val="00066FA4"/>
    <w:rsid w:val="00070D60"/>
    <w:rsid w:val="00071788"/>
    <w:rsid w:val="00072938"/>
    <w:rsid w:val="00074950"/>
    <w:rsid w:val="00075DCE"/>
    <w:rsid w:val="000765BE"/>
    <w:rsid w:val="000777E4"/>
    <w:rsid w:val="00077DCF"/>
    <w:rsid w:val="00081DA7"/>
    <w:rsid w:val="0008259C"/>
    <w:rsid w:val="00082738"/>
    <w:rsid w:val="00082EE7"/>
    <w:rsid w:val="00085111"/>
    <w:rsid w:val="00085363"/>
    <w:rsid w:val="00085FE5"/>
    <w:rsid w:val="00086B45"/>
    <w:rsid w:val="0009156A"/>
    <w:rsid w:val="00092437"/>
    <w:rsid w:val="00093EE6"/>
    <w:rsid w:val="00095E5B"/>
    <w:rsid w:val="00096CEC"/>
    <w:rsid w:val="000A0FAC"/>
    <w:rsid w:val="000A13C6"/>
    <w:rsid w:val="000A25C0"/>
    <w:rsid w:val="000A3C91"/>
    <w:rsid w:val="000A52B5"/>
    <w:rsid w:val="000A6AE1"/>
    <w:rsid w:val="000A6F2D"/>
    <w:rsid w:val="000A75BA"/>
    <w:rsid w:val="000B0F41"/>
    <w:rsid w:val="000B2BD2"/>
    <w:rsid w:val="000C02DB"/>
    <w:rsid w:val="000C1A81"/>
    <w:rsid w:val="000C1DE4"/>
    <w:rsid w:val="000C7C69"/>
    <w:rsid w:val="000D0164"/>
    <w:rsid w:val="000D1463"/>
    <w:rsid w:val="000D6F1B"/>
    <w:rsid w:val="000D71AA"/>
    <w:rsid w:val="000D7BFF"/>
    <w:rsid w:val="000E26C4"/>
    <w:rsid w:val="000E4A89"/>
    <w:rsid w:val="000E4FC9"/>
    <w:rsid w:val="000E76F6"/>
    <w:rsid w:val="000F0416"/>
    <w:rsid w:val="000F151F"/>
    <w:rsid w:val="000F18FC"/>
    <w:rsid w:val="000F3E9A"/>
    <w:rsid w:val="000F4CB9"/>
    <w:rsid w:val="000F53A0"/>
    <w:rsid w:val="0010056E"/>
    <w:rsid w:val="0010241A"/>
    <w:rsid w:val="0010440D"/>
    <w:rsid w:val="001069EE"/>
    <w:rsid w:val="001070BB"/>
    <w:rsid w:val="0011034F"/>
    <w:rsid w:val="0011035E"/>
    <w:rsid w:val="001103CB"/>
    <w:rsid w:val="00114BDC"/>
    <w:rsid w:val="00114EFC"/>
    <w:rsid w:val="00116B03"/>
    <w:rsid w:val="0011703B"/>
    <w:rsid w:val="001177EF"/>
    <w:rsid w:val="00120907"/>
    <w:rsid w:val="00130290"/>
    <w:rsid w:val="00131183"/>
    <w:rsid w:val="00131D7D"/>
    <w:rsid w:val="00131E90"/>
    <w:rsid w:val="001329E8"/>
    <w:rsid w:val="00134724"/>
    <w:rsid w:val="00134FDF"/>
    <w:rsid w:val="00136C4E"/>
    <w:rsid w:val="00141D31"/>
    <w:rsid w:val="0014314D"/>
    <w:rsid w:val="001432A6"/>
    <w:rsid w:val="001434FF"/>
    <w:rsid w:val="001516DF"/>
    <w:rsid w:val="00151F24"/>
    <w:rsid w:val="00154C41"/>
    <w:rsid w:val="00155A7B"/>
    <w:rsid w:val="001563FA"/>
    <w:rsid w:val="00161137"/>
    <w:rsid w:val="00161C67"/>
    <w:rsid w:val="00166906"/>
    <w:rsid w:val="0017008C"/>
    <w:rsid w:val="00170403"/>
    <w:rsid w:val="001733C9"/>
    <w:rsid w:val="0017365E"/>
    <w:rsid w:val="0017423A"/>
    <w:rsid w:val="00177A17"/>
    <w:rsid w:val="001808A0"/>
    <w:rsid w:val="00181221"/>
    <w:rsid w:val="00184063"/>
    <w:rsid w:val="001858F4"/>
    <w:rsid w:val="0018629F"/>
    <w:rsid w:val="00186885"/>
    <w:rsid w:val="00187E76"/>
    <w:rsid w:val="00191D26"/>
    <w:rsid w:val="001923D4"/>
    <w:rsid w:val="0019380F"/>
    <w:rsid w:val="001943D4"/>
    <w:rsid w:val="0019484C"/>
    <w:rsid w:val="0019686E"/>
    <w:rsid w:val="00197605"/>
    <w:rsid w:val="001A1030"/>
    <w:rsid w:val="001A17EA"/>
    <w:rsid w:val="001A6D84"/>
    <w:rsid w:val="001B1369"/>
    <w:rsid w:val="001B2304"/>
    <w:rsid w:val="001B2D71"/>
    <w:rsid w:val="001B349A"/>
    <w:rsid w:val="001B368D"/>
    <w:rsid w:val="001B3E61"/>
    <w:rsid w:val="001B4175"/>
    <w:rsid w:val="001B45B7"/>
    <w:rsid w:val="001B4AEF"/>
    <w:rsid w:val="001B673A"/>
    <w:rsid w:val="001B7AEA"/>
    <w:rsid w:val="001C0CAE"/>
    <w:rsid w:val="001C39D3"/>
    <w:rsid w:val="001D1944"/>
    <w:rsid w:val="001D2A90"/>
    <w:rsid w:val="001D4154"/>
    <w:rsid w:val="001E336D"/>
    <w:rsid w:val="001E5421"/>
    <w:rsid w:val="001E5B04"/>
    <w:rsid w:val="001E5D3B"/>
    <w:rsid w:val="001F41A1"/>
    <w:rsid w:val="001F47C4"/>
    <w:rsid w:val="001F47F5"/>
    <w:rsid w:val="00204162"/>
    <w:rsid w:val="00204564"/>
    <w:rsid w:val="0021031A"/>
    <w:rsid w:val="00214CAA"/>
    <w:rsid w:val="002157FB"/>
    <w:rsid w:val="00217DDA"/>
    <w:rsid w:val="00220743"/>
    <w:rsid w:val="0022078E"/>
    <w:rsid w:val="00220827"/>
    <w:rsid w:val="00221B35"/>
    <w:rsid w:val="00222EF0"/>
    <w:rsid w:val="00225D52"/>
    <w:rsid w:val="00226F58"/>
    <w:rsid w:val="002311D8"/>
    <w:rsid w:val="00234783"/>
    <w:rsid w:val="002360A2"/>
    <w:rsid w:val="002369BC"/>
    <w:rsid w:val="002373F0"/>
    <w:rsid w:val="0024288A"/>
    <w:rsid w:val="00243FE7"/>
    <w:rsid w:val="0024654D"/>
    <w:rsid w:val="00251047"/>
    <w:rsid w:val="002534E4"/>
    <w:rsid w:val="00262500"/>
    <w:rsid w:val="00262846"/>
    <w:rsid w:val="00266E10"/>
    <w:rsid w:val="002679C1"/>
    <w:rsid w:val="0027097E"/>
    <w:rsid w:val="00270C41"/>
    <w:rsid w:val="0027468C"/>
    <w:rsid w:val="00275454"/>
    <w:rsid w:val="00283547"/>
    <w:rsid w:val="002848AE"/>
    <w:rsid w:val="0029347A"/>
    <w:rsid w:val="00293DDB"/>
    <w:rsid w:val="00295456"/>
    <w:rsid w:val="00295965"/>
    <w:rsid w:val="0029608D"/>
    <w:rsid w:val="00296348"/>
    <w:rsid w:val="00296941"/>
    <w:rsid w:val="002A0628"/>
    <w:rsid w:val="002A298F"/>
    <w:rsid w:val="002A38D6"/>
    <w:rsid w:val="002A3C6D"/>
    <w:rsid w:val="002B20EC"/>
    <w:rsid w:val="002B2E1D"/>
    <w:rsid w:val="002B47BA"/>
    <w:rsid w:val="002B69DA"/>
    <w:rsid w:val="002C0276"/>
    <w:rsid w:val="002C031A"/>
    <w:rsid w:val="002C35C3"/>
    <w:rsid w:val="002C49F8"/>
    <w:rsid w:val="002D1D59"/>
    <w:rsid w:val="002D2B0A"/>
    <w:rsid w:val="002D2C52"/>
    <w:rsid w:val="002D31E0"/>
    <w:rsid w:val="002D50A1"/>
    <w:rsid w:val="002D5FB7"/>
    <w:rsid w:val="002E070F"/>
    <w:rsid w:val="002E1C56"/>
    <w:rsid w:val="002E308B"/>
    <w:rsid w:val="002E58B8"/>
    <w:rsid w:val="002E5CC8"/>
    <w:rsid w:val="002E6723"/>
    <w:rsid w:val="002E74F6"/>
    <w:rsid w:val="002F0A48"/>
    <w:rsid w:val="002F1238"/>
    <w:rsid w:val="002F2A5C"/>
    <w:rsid w:val="002F371A"/>
    <w:rsid w:val="002F4783"/>
    <w:rsid w:val="002F51F1"/>
    <w:rsid w:val="002F53C1"/>
    <w:rsid w:val="002F74F8"/>
    <w:rsid w:val="002F767A"/>
    <w:rsid w:val="003033CA"/>
    <w:rsid w:val="003042F9"/>
    <w:rsid w:val="00307133"/>
    <w:rsid w:val="0031266B"/>
    <w:rsid w:val="00313618"/>
    <w:rsid w:val="003149C1"/>
    <w:rsid w:val="00315391"/>
    <w:rsid w:val="00317BBB"/>
    <w:rsid w:val="00317ECB"/>
    <w:rsid w:val="00320DC9"/>
    <w:rsid w:val="00321CA0"/>
    <w:rsid w:val="0032352F"/>
    <w:rsid w:val="003237CB"/>
    <w:rsid w:val="00325C6D"/>
    <w:rsid w:val="003260BB"/>
    <w:rsid w:val="003311B8"/>
    <w:rsid w:val="00331B33"/>
    <w:rsid w:val="00333F48"/>
    <w:rsid w:val="00336C71"/>
    <w:rsid w:val="00341D75"/>
    <w:rsid w:val="0034468D"/>
    <w:rsid w:val="0035241B"/>
    <w:rsid w:val="00354014"/>
    <w:rsid w:val="00357F5C"/>
    <w:rsid w:val="00357F9B"/>
    <w:rsid w:val="00362DBD"/>
    <w:rsid w:val="0036310B"/>
    <w:rsid w:val="00370247"/>
    <w:rsid w:val="003710F2"/>
    <w:rsid w:val="003723A3"/>
    <w:rsid w:val="00374C20"/>
    <w:rsid w:val="003767A9"/>
    <w:rsid w:val="003769A2"/>
    <w:rsid w:val="00380268"/>
    <w:rsid w:val="003811D6"/>
    <w:rsid w:val="003839A1"/>
    <w:rsid w:val="00387F36"/>
    <w:rsid w:val="003909D7"/>
    <w:rsid w:val="00390C37"/>
    <w:rsid w:val="00393BD5"/>
    <w:rsid w:val="0039566A"/>
    <w:rsid w:val="003963A3"/>
    <w:rsid w:val="00397200"/>
    <w:rsid w:val="003A1EC0"/>
    <w:rsid w:val="003A4E05"/>
    <w:rsid w:val="003A5508"/>
    <w:rsid w:val="003A5847"/>
    <w:rsid w:val="003B3043"/>
    <w:rsid w:val="003B3744"/>
    <w:rsid w:val="003B6F39"/>
    <w:rsid w:val="003C3769"/>
    <w:rsid w:val="003C39CD"/>
    <w:rsid w:val="003C7E3F"/>
    <w:rsid w:val="003D0017"/>
    <w:rsid w:val="003D0C67"/>
    <w:rsid w:val="003D6AB8"/>
    <w:rsid w:val="003D6ED6"/>
    <w:rsid w:val="003E0AAA"/>
    <w:rsid w:val="003E1F28"/>
    <w:rsid w:val="003E29EF"/>
    <w:rsid w:val="003E3D32"/>
    <w:rsid w:val="003E611B"/>
    <w:rsid w:val="003E7C17"/>
    <w:rsid w:val="003F067B"/>
    <w:rsid w:val="003F5490"/>
    <w:rsid w:val="003F6F8C"/>
    <w:rsid w:val="00401F85"/>
    <w:rsid w:val="00402FE2"/>
    <w:rsid w:val="004136E5"/>
    <w:rsid w:val="00416862"/>
    <w:rsid w:val="00417CF1"/>
    <w:rsid w:val="004229C8"/>
    <w:rsid w:val="00422A65"/>
    <w:rsid w:val="004232E9"/>
    <w:rsid w:val="00426674"/>
    <w:rsid w:val="004279B3"/>
    <w:rsid w:val="00430584"/>
    <w:rsid w:val="00431EBF"/>
    <w:rsid w:val="00433FFA"/>
    <w:rsid w:val="00434007"/>
    <w:rsid w:val="00435146"/>
    <w:rsid w:val="004360BB"/>
    <w:rsid w:val="004368B9"/>
    <w:rsid w:val="00437421"/>
    <w:rsid w:val="004379AB"/>
    <w:rsid w:val="00440482"/>
    <w:rsid w:val="00441581"/>
    <w:rsid w:val="004428F1"/>
    <w:rsid w:val="004441A5"/>
    <w:rsid w:val="00444C8F"/>
    <w:rsid w:val="00446A8D"/>
    <w:rsid w:val="00446BAA"/>
    <w:rsid w:val="00447FCC"/>
    <w:rsid w:val="00450B93"/>
    <w:rsid w:val="004510B7"/>
    <w:rsid w:val="004618BD"/>
    <w:rsid w:val="00462BEB"/>
    <w:rsid w:val="004635D0"/>
    <w:rsid w:val="00463B50"/>
    <w:rsid w:val="004642F6"/>
    <w:rsid w:val="00464600"/>
    <w:rsid w:val="00465772"/>
    <w:rsid w:val="004667C6"/>
    <w:rsid w:val="00466B5E"/>
    <w:rsid w:val="00467043"/>
    <w:rsid w:val="00471CC0"/>
    <w:rsid w:val="0047441A"/>
    <w:rsid w:val="00474A87"/>
    <w:rsid w:val="004755B4"/>
    <w:rsid w:val="00477BA8"/>
    <w:rsid w:val="00477D4B"/>
    <w:rsid w:val="0048077E"/>
    <w:rsid w:val="00481D27"/>
    <w:rsid w:val="00481F0F"/>
    <w:rsid w:val="00482AEF"/>
    <w:rsid w:val="004832C2"/>
    <w:rsid w:val="00483512"/>
    <w:rsid w:val="00484547"/>
    <w:rsid w:val="00485510"/>
    <w:rsid w:val="0049190F"/>
    <w:rsid w:val="00491AFB"/>
    <w:rsid w:val="00492E93"/>
    <w:rsid w:val="004940E9"/>
    <w:rsid w:val="00496036"/>
    <w:rsid w:val="004A0778"/>
    <w:rsid w:val="004A2668"/>
    <w:rsid w:val="004A3F20"/>
    <w:rsid w:val="004A4C9F"/>
    <w:rsid w:val="004A5D8B"/>
    <w:rsid w:val="004A76DB"/>
    <w:rsid w:val="004B2604"/>
    <w:rsid w:val="004B3170"/>
    <w:rsid w:val="004B52A6"/>
    <w:rsid w:val="004C0F85"/>
    <w:rsid w:val="004C51E4"/>
    <w:rsid w:val="004C5A10"/>
    <w:rsid w:val="004D284F"/>
    <w:rsid w:val="004D299D"/>
    <w:rsid w:val="004D3B31"/>
    <w:rsid w:val="004D41FE"/>
    <w:rsid w:val="004D6B41"/>
    <w:rsid w:val="004D7393"/>
    <w:rsid w:val="004E0165"/>
    <w:rsid w:val="004E05E1"/>
    <w:rsid w:val="004E17E3"/>
    <w:rsid w:val="004E27EB"/>
    <w:rsid w:val="004E5917"/>
    <w:rsid w:val="004E634A"/>
    <w:rsid w:val="004E64A4"/>
    <w:rsid w:val="004E6882"/>
    <w:rsid w:val="004F34AD"/>
    <w:rsid w:val="004F52D5"/>
    <w:rsid w:val="004F56E7"/>
    <w:rsid w:val="004F64B8"/>
    <w:rsid w:val="004F6E23"/>
    <w:rsid w:val="00501F23"/>
    <w:rsid w:val="005028E0"/>
    <w:rsid w:val="00504583"/>
    <w:rsid w:val="005062B8"/>
    <w:rsid w:val="00514D13"/>
    <w:rsid w:val="00516294"/>
    <w:rsid w:val="00516D8A"/>
    <w:rsid w:val="005221ED"/>
    <w:rsid w:val="005227B4"/>
    <w:rsid w:val="005256D6"/>
    <w:rsid w:val="00531168"/>
    <w:rsid w:val="00532079"/>
    <w:rsid w:val="005338B5"/>
    <w:rsid w:val="005378EC"/>
    <w:rsid w:val="00537CE3"/>
    <w:rsid w:val="00543187"/>
    <w:rsid w:val="00545233"/>
    <w:rsid w:val="0055160E"/>
    <w:rsid w:val="0055188A"/>
    <w:rsid w:val="005519C2"/>
    <w:rsid w:val="005536CE"/>
    <w:rsid w:val="0055552B"/>
    <w:rsid w:val="00557202"/>
    <w:rsid w:val="00563681"/>
    <w:rsid w:val="00565913"/>
    <w:rsid w:val="005708DC"/>
    <w:rsid w:val="00571877"/>
    <w:rsid w:val="00573722"/>
    <w:rsid w:val="00573E2E"/>
    <w:rsid w:val="00575270"/>
    <w:rsid w:val="00577B81"/>
    <w:rsid w:val="00580975"/>
    <w:rsid w:val="00581069"/>
    <w:rsid w:val="0058145F"/>
    <w:rsid w:val="00582685"/>
    <w:rsid w:val="005827BC"/>
    <w:rsid w:val="0058334A"/>
    <w:rsid w:val="0058790A"/>
    <w:rsid w:val="005903CE"/>
    <w:rsid w:val="005932FF"/>
    <w:rsid w:val="00593A81"/>
    <w:rsid w:val="00593A97"/>
    <w:rsid w:val="0059412F"/>
    <w:rsid w:val="005A16AF"/>
    <w:rsid w:val="005A1AB3"/>
    <w:rsid w:val="005A2FE9"/>
    <w:rsid w:val="005A63F7"/>
    <w:rsid w:val="005A6836"/>
    <w:rsid w:val="005A7631"/>
    <w:rsid w:val="005B0BB8"/>
    <w:rsid w:val="005B1FEF"/>
    <w:rsid w:val="005B23D1"/>
    <w:rsid w:val="005B3138"/>
    <w:rsid w:val="005B3274"/>
    <w:rsid w:val="005B3D84"/>
    <w:rsid w:val="005B5346"/>
    <w:rsid w:val="005B6CFD"/>
    <w:rsid w:val="005B6D54"/>
    <w:rsid w:val="005C25E6"/>
    <w:rsid w:val="005C3E15"/>
    <w:rsid w:val="005C4E47"/>
    <w:rsid w:val="005D1A73"/>
    <w:rsid w:val="005D2DD9"/>
    <w:rsid w:val="005D423A"/>
    <w:rsid w:val="005D46EF"/>
    <w:rsid w:val="005D5441"/>
    <w:rsid w:val="005D7AFF"/>
    <w:rsid w:val="005E0EB9"/>
    <w:rsid w:val="005E5540"/>
    <w:rsid w:val="005E6384"/>
    <w:rsid w:val="005F0510"/>
    <w:rsid w:val="005F1F8B"/>
    <w:rsid w:val="005F210E"/>
    <w:rsid w:val="005F2E77"/>
    <w:rsid w:val="005F4E53"/>
    <w:rsid w:val="005F6BAA"/>
    <w:rsid w:val="005F784E"/>
    <w:rsid w:val="00601EBE"/>
    <w:rsid w:val="00602753"/>
    <w:rsid w:val="00602D7D"/>
    <w:rsid w:val="00605C51"/>
    <w:rsid w:val="00610C8F"/>
    <w:rsid w:val="006135A2"/>
    <w:rsid w:val="00615751"/>
    <w:rsid w:val="006166C8"/>
    <w:rsid w:val="00616B50"/>
    <w:rsid w:val="006216AB"/>
    <w:rsid w:val="0062200B"/>
    <w:rsid w:val="0062214C"/>
    <w:rsid w:val="0062271E"/>
    <w:rsid w:val="0062462A"/>
    <w:rsid w:val="006251E2"/>
    <w:rsid w:val="006259EB"/>
    <w:rsid w:val="0062623D"/>
    <w:rsid w:val="006271D3"/>
    <w:rsid w:val="00631060"/>
    <w:rsid w:val="00631FE4"/>
    <w:rsid w:val="006321CE"/>
    <w:rsid w:val="00632D0D"/>
    <w:rsid w:val="00632E0A"/>
    <w:rsid w:val="0063495C"/>
    <w:rsid w:val="00634FA8"/>
    <w:rsid w:val="00636DF1"/>
    <w:rsid w:val="0063764F"/>
    <w:rsid w:val="00637B21"/>
    <w:rsid w:val="006419A9"/>
    <w:rsid w:val="00643988"/>
    <w:rsid w:val="00643AE5"/>
    <w:rsid w:val="00646730"/>
    <w:rsid w:val="00646C66"/>
    <w:rsid w:val="006507FB"/>
    <w:rsid w:val="006522FC"/>
    <w:rsid w:val="006556A6"/>
    <w:rsid w:val="006571C8"/>
    <w:rsid w:val="0066015C"/>
    <w:rsid w:val="00660479"/>
    <w:rsid w:val="006621C0"/>
    <w:rsid w:val="00663452"/>
    <w:rsid w:val="00664F0C"/>
    <w:rsid w:val="006652F6"/>
    <w:rsid w:val="006653CD"/>
    <w:rsid w:val="006664CF"/>
    <w:rsid w:val="006725F2"/>
    <w:rsid w:val="0067489C"/>
    <w:rsid w:val="0067649D"/>
    <w:rsid w:val="00680205"/>
    <w:rsid w:val="0068020A"/>
    <w:rsid w:val="00683F2E"/>
    <w:rsid w:val="00684C85"/>
    <w:rsid w:val="0068736D"/>
    <w:rsid w:val="006878E2"/>
    <w:rsid w:val="006901B9"/>
    <w:rsid w:val="0069733A"/>
    <w:rsid w:val="00697644"/>
    <w:rsid w:val="006A1F4B"/>
    <w:rsid w:val="006A32F2"/>
    <w:rsid w:val="006A3354"/>
    <w:rsid w:val="006A3DCD"/>
    <w:rsid w:val="006A4AC7"/>
    <w:rsid w:val="006B2D9B"/>
    <w:rsid w:val="006B5E44"/>
    <w:rsid w:val="006B5ED3"/>
    <w:rsid w:val="006B638E"/>
    <w:rsid w:val="006B65FF"/>
    <w:rsid w:val="006B6CD2"/>
    <w:rsid w:val="006C3305"/>
    <w:rsid w:val="006C79CA"/>
    <w:rsid w:val="006D0E28"/>
    <w:rsid w:val="006D31A3"/>
    <w:rsid w:val="006D5994"/>
    <w:rsid w:val="006D794B"/>
    <w:rsid w:val="006E035F"/>
    <w:rsid w:val="006E1FE6"/>
    <w:rsid w:val="006E4A6A"/>
    <w:rsid w:val="006E6AE7"/>
    <w:rsid w:val="006F2DE3"/>
    <w:rsid w:val="006F3FB7"/>
    <w:rsid w:val="006F4027"/>
    <w:rsid w:val="006F5A49"/>
    <w:rsid w:val="00702554"/>
    <w:rsid w:val="0070584C"/>
    <w:rsid w:val="00705A1A"/>
    <w:rsid w:val="00705AC2"/>
    <w:rsid w:val="00705BCE"/>
    <w:rsid w:val="00706A23"/>
    <w:rsid w:val="00706F67"/>
    <w:rsid w:val="0071219E"/>
    <w:rsid w:val="0071563D"/>
    <w:rsid w:val="00716126"/>
    <w:rsid w:val="0071697F"/>
    <w:rsid w:val="00717922"/>
    <w:rsid w:val="00721B0A"/>
    <w:rsid w:val="00721BCB"/>
    <w:rsid w:val="00723297"/>
    <w:rsid w:val="00725BBA"/>
    <w:rsid w:val="0073578A"/>
    <w:rsid w:val="00736693"/>
    <w:rsid w:val="00740F7B"/>
    <w:rsid w:val="00741F18"/>
    <w:rsid w:val="00744ED4"/>
    <w:rsid w:val="007450B5"/>
    <w:rsid w:val="00750222"/>
    <w:rsid w:val="00751FF9"/>
    <w:rsid w:val="00753F2E"/>
    <w:rsid w:val="00760572"/>
    <w:rsid w:val="007607DD"/>
    <w:rsid w:val="007631EB"/>
    <w:rsid w:val="0076482D"/>
    <w:rsid w:val="007648B0"/>
    <w:rsid w:val="00766AC3"/>
    <w:rsid w:val="00766E08"/>
    <w:rsid w:val="00773DFA"/>
    <w:rsid w:val="00776665"/>
    <w:rsid w:val="007770D8"/>
    <w:rsid w:val="00780327"/>
    <w:rsid w:val="00781B34"/>
    <w:rsid w:val="00782DC3"/>
    <w:rsid w:val="0078428A"/>
    <w:rsid w:val="007850A0"/>
    <w:rsid w:val="00785F00"/>
    <w:rsid w:val="00786D1F"/>
    <w:rsid w:val="00786ECF"/>
    <w:rsid w:val="00793161"/>
    <w:rsid w:val="00795031"/>
    <w:rsid w:val="00795089"/>
    <w:rsid w:val="00795EFD"/>
    <w:rsid w:val="007A01E6"/>
    <w:rsid w:val="007A038A"/>
    <w:rsid w:val="007A463C"/>
    <w:rsid w:val="007A4A08"/>
    <w:rsid w:val="007A5191"/>
    <w:rsid w:val="007B26DD"/>
    <w:rsid w:val="007B2CCD"/>
    <w:rsid w:val="007C0B6B"/>
    <w:rsid w:val="007C2852"/>
    <w:rsid w:val="007C46DC"/>
    <w:rsid w:val="007C4D28"/>
    <w:rsid w:val="007C666F"/>
    <w:rsid w:val="007C73DD"/>
    <w:rsid w:val="007D25C6"/>
    <w:rsid w:val="007D780F"/>
    <w:rsid w:val="007E09F6"/>
    <w:rsid w:val="007E2974"/>
    <w:rsid w:val="007E4FCC"/>
    <w:rsid w:val="007E5670"/>
    <w:rsid w:val="007E5CFE"/>
    <w:rsid w:val="007E6C36"/>
    <w:rsid w:val="007F086A"/>
    <w:rsid w:val="007F0A77"/>
    <w:rsid w:val="007F2FD7"/>
    <w:rsid w:val="007F52E6"/>
    <w:rsid w:val="007F7402"/>
    <w:rsid w:val="00800CAB"/>
    <w:rsid w:val="00803BBB"/>
    <w:rsid w:val="00805A17"/>
    <w:rsid w:val="00807315"/>
    <w:rsid w:val="00810FE5"/>
    <w:rsid w:val="008131F3"/>
    <w:rsid w:val="00813BC1"/>
    <w:rsid w:val="00813D07"/>
    <w:rsid w:val="00814348"/>
    <w:rsid w:val="00814C50"/>
    <w:rsid w:val="008205AD"/>
    <w:rsid w:val="008212D3"/>
    <w:rsid w:val="008221A3"/>
    <w:rsid w:val="0082262A"/>
    <w:rsid w:val="00826C6D"/>
    <w:rsid w:val="00826D5F"/>
    <w:rsid w:val="008306B7"/>
    <w:rsid w:val="00833E63"/>
    <w:rsid w:val="0083614F"/>
    <w:rsid w:val="008365CA"/>
    <w:rsid w:val="008368B8"/>
    <w:rsid w:val="00836BCC"/>
    <w:rsid w:val="00841F34"/>
    <w:rsid w:val="008430FD"/>
    <w:rsid w:val="00845185"/>
    <w:rsid w:val="0084784C"/>
    <w:rsid w:val="00857869"/>
    <w:rsid w:val="00860F21"/>
    <w:rsid w:val="00861F3B"/>
    <w:rsid w:val="008640A1"/>
    <w:rsid w:val="00864F0A"/>
    <w:rsid w:val="00867F03"/>
    <w:rsid w:val="00870686"/>
    <w:rsid w:val="00870E23"/>
    <w:rsid w:val="00873555"/>
    <w:rsid w:val="008737D5"/>
    <w:rsid w:val="00876D7A"/>
    <w:rsid w:val="0087770C"/>
    <w:rsid w:val="008777FE"/>
    <w:rsid w:val="00882245"/>
    <w:rsid w:val="00885A38"/>
    <w:rsid w:val="008867C7"/>
    <w:rsid w:val="008873D6"/>
    <w:rsid w:val="00887497"/>
    <w:rsid w:val="00890B48"/>
    <w:rsid w:val="00892D4F"/>
    <w:rsid w:val="00895D86"/>
    <w:rsid w:val="008966ED"/>
    <w:rsid w:val="008A0196"/>
    <w:rsid w:val="008A10AA"/>
    <w:rsid w:val="008A39F7"/>
    <w:rsid w:val="008A44BB"/>
    <w:rsid w:val="008A54A6"/>
    <w:rsid w:val="008A743C"/>
    <w:rsid w:val="008B48E2"/>
    <w:rsid w:val="008B792C"/>
    <w:rsid w:val="008B7B90"/>
    <w:rsid w:val="008C111B"/>
    <w:rsid w:val="008C2CC0"/>
    <w:rsid w:val="008C30CF"/>
    <w:rsid w:val="008D3141"/>
    <w:rsid w:val="008D53AA"/>
    <w:rsid w:val="008D5801"/>
    <w:rsid w:val="008D588F"/>
    <w:rsid w:val="008D734F"/>
    <w:rsid w:val="008E23C8"/>
    <w:rsid w:val="008E3BB2"/>
    <w:rsid w:val="008E4019"/>
    <w:rsid w:val="008E5FD2"/>
    <w:rsid w:val="008E75D1"/>
    <w:rsid w:val="008F4144"/>
    <w:rsid w:val="008F7875"/>
    <w:rsid w:val="00902D28"/>
    <w:rsid w:val="00902ED9"/>
    <w:rsid w:val="0090329D"/>
    <w:rsid w:val="00903FF6"/>
    <w:rsid w:val="00907693"/>
    <w:rsid w:val="00910DED"/>
    <w:rsid w:val="00912B8E"/>
    <w:rsid w:val="009132D4"/>
    <w:rsid w:val="0091673F"/>
    <w:rsid w:val="009214C0"/>
    <w:rsid w:val="00927B97"/>
    <w:rsid w:val="0093191F"/>
    <w:rsid w:val="00934967"/>
    <w:rsid w:val="00936BD5"/>
    <w:rsid w:val="009429C3"/>
    <w:rsid w:val="009523D4"/>
    <w:rsid w:val="00954EC8"/>
    <w:rsid w:val="00960A01"/>
    <w:rsid w:val="00961D66"/>
    <w:rsid w:val="00964CD9"/>
    <w:rsid w:val="009655A8"/>
    <w:rsid w:val="00965E1F"/>
    <w:rsid w:val="00967315"/>
    <w:rsid w:val="00967E37"/>
    <w:rsid w:val="0097091D"/>
    <w:rsid w:val="00970955"/>
    <w:rsid w:val="00970975"/>
    <w:rsid w:val="0097118C"/>
    <w:rsid w:val="00971F7B"/>
    <w:rsid w:val="00973443"/>
    <w:rsid w:val="00975525"/>
    <w:rsid w:val="009761C2"/>
    <w:rsid w:val="00976DCC"/>
    <w:rsid w:val="00977553"/>
    <w:rsid w:val="009824F1"/>
    <w:rsid w:val="0098271E"/>
    <w:rsid w:val="0098296A"/>
    <w:rsid w:val="00985411"/>
    <w:rsid w:val="0098704E"/>
    <w:rsid w:val="00987C45"/>
    <w:rsid w:val="009908C7"/>
    <w:rsid w:val="00990BDE"/>
    <w:rsid w:val="00992DF7"/>
    <w:rsid w:val="00993108"/>
    <w:rsid w:val="00993A78"/>
    <w:rsid w:val="009963B6"/>
    <w:rsid w:val="009A47EE"/>
    <w:rsid w:val="009A4D9C"/>
    <w:rsid w:val="009A706B"/>
    <w:rsid w:val="009A7607"/>
    <w:rsid w:val="009B234C"/>
    <w:rsid w:val="009B381F"/>
    <w:rsid w:val="009B4455"/>
    <w:rsid w:val="009C3D6F"/>
    <w:rsid w:val="009C5E25"/>
    <w:rsid w:val="009D109B"/>
    <w:rsid w:val="009D2D48"/>
    <w:rsid w:val="009D3B49"/>
    <w:rsid w:val="009E3731"/>
    <w:rsid w:val="009E4119"/>
    <w:rsid w:val="009F5D7B"/>
    <w:rsid w:val="00A00734"/>
    <w:rsid w:val="00A0390F"/>
    <w:rsid w:val="00A0547A"/>
    <w:rsid w:val="00A06043"/>
    <w:rsid w:val="00A127B1"/>
    <w:rsid w:val="00A145B4"/>
    <w:rsid w:val="00A22BDF"/>
    <w:rsid w:val="00A256D5"/>
    <w:rsid w:val="00A25FB9"/>
    <w:rsid w:val="00A30BC8"/>
    <w:rsid w:val="00A334CF"/>
    <w:rsid w:val="00A33906"/>
    <w:rsid w:val="00A363E0"/>
    <w:rsid w:val="00A370D3"/>
    <w:rsid w:val="00A44619"/>
    <w:rsid w:val="00A44921"/>
    <w:rsid w:val="00A47821"/>
    <w:rsid w:val="00A527B5"/>
    <w:rsid w:val="00A539F9"/>
    <w:rsid w:val="00A55B34"/>
    <w:rsid w:val="00A56B60"/>
    <w:rsid w:val="00A6177A"/>
    <w:rsid w:val="00A61E1A"/>
    <w:rsid w:val="00A62050"/>
    <w:rsid w:val="00A6342C"/>
    <w:rsid w:val="00A7235E"/>
    <w:rsid w:val="00A736C0"/>
    <w:rsid w:val="00A7405C"/>
    <w:rsid w:val="00A742D7"/>
    <w:rsid w:val="00A76A32"/>
    <w:rsid w:val="00A76F8D"/>
    <w:rsid w:val="00A77905"/>
    <w:rsid w:val="00A81EB5"/>
    <w:rsid w:val="00A83BC7"/>
    <w:rsid w:val="00A86474"/>
    <w:rsid w:val="00A87134"/>
    <w:rsid w:val="00A8752B"/>
    <w:rsid w:val="00A87613"/>
    <w:rsid w:val="00A905B0"/>
    <w:rsid w:val="00A92F3D"/>
    <w:rsid w:val="00A9670D"/>
    <w:rsid w:val="00AA1E28"/>
    <w:rsid w:val="00AA6164"/>
    <w:rsid w:val="00AB644B"/>
    <w:rsid w:val="00AB646C"/>
    <w:rsid w:val="00AC1B4A"/>
    <w:rsid w:val="00AC33D2"/>
    <w:rsid w:val="00AC3C94"/>
    <w:rsid w:val="00AC49AE"/>
    <w:rsid w:val="00AC4ED8"/>
    <w:rsid w:val="00AC5224"/>
    <w:rsid w:val="00AC7709"/>
    <w:rsid w:val="00AC7800"/>
    <w:rsid w:val="00AD1225"/>
    <w:rsid w:val="00AD269A"/>
    <w:rsid w:val="00AD2F93"/>
    <w:rsid w:val="00AD46A1"/>
    <w:rsid w:val="00AD48A6"/>
    <w:rsid w:val="00AE3A54"/>
    <w:rsid w:val="00AE6295"/>
    <w:rsid w:val="00AE6B91"/>
    <w:rsid w:val="00AE6E59"/>
    <w:rsid w:val="00AF2EC7"/>
    <w:rsid w:val="00AF32E2"/>
    <w:rsid w:val="00AF3A4A"/>
    <w:rsid w:val="00B03D1F"/>
    <w:rsid w:val="00B04ECE"/>
    <w:rsid w:val="00B04F79"/>
    <w:rsid w:val="00B14713"/>
    <w:rsid w:val="00B155B2"/>
    <w:rsid w:val="00B205F8"/>
    <w:rsid w:val="00B20A01"/>
    <w:rsid w:val="00B21C65"/>
    <w:rsid w:val="00B21FFF"/>
    <w:rsid w:val="00B24F59"/>
    <w:rsid w:val="00B2531A"/>
    <w:rsid w:val="00B25A90"/>
    <w:rsid w:val="00B26F0D"/>
    <w:rsid w:val="00B275DB"/>
    <w:rsid w:val="00B27C43"/>
    <w:rsid w:val="00B31DEB"/>
    <w:rsid w:val="00B33B94"/>
    <w:rsid w:val="00B34486"/>
    <w:rsid w:val="00B36AD9"/>
    <w:rsid w:val="00B3757A"/>
    <w:rsid w:val="00B40E8B"/>
    <w:rsid w:val="00B41340"/>
    <w:rsid w:val="00B41CAD"/>
    <w:rsid w:val="00B424FE"/>
    <w:rsid w:val="00B471F1"/>
    <w:rsid w:val="00B50465"/>
    <w:rsid w:val="00B52592"/>
    <w:rsid w:val="00B539EE"/>
    <w:rsid w:val="00B54145"/>
    <w:rsid w:val="00B544DE"/>
    <w:rsid w:val="00B603A9"/>
    <w:rsid w:val="00B61211"/>
    <w:rsid w:val="00B62CAB"/>
    <w:rsid w:val="00B64186"/>
    <w:rsid w:val="00B648B6"/>
    <w:rsid w:val="00B651C7"/>
    <w:rsid w:val="00B66151"/>
    <w:rsid w:val="00B7076A"/>
    <w:rsid w:val="00B72883"/>
    <w:rsid w:val="00B74C5B"/>
    <w:rsid w:val="00B760C1"/>
    <w:rsid w:val="00B81301"/>
    <w:rsid w:val="00B822C2"/>
    <w:rsid w:val="00B8234C"/>
    <w:rsid w:val="00B8482B"/>
    <w:rsid w:val="00B8735E"/>
    <w:rsid w:val="00B9189A"/>
    <w:rsid w:val="00B94A19"/>
    <w:rsid w:val="00B975F8"/>
    <w:rsid w:val="00BA2598"/>
    <w:rsid w:val="00BA2AA8"/>
    <w:rsid w:val="00BA35A7"/>
    <w:rsid w:val="00BA4B98"/>
    <w:rsid w:val="00BA5690"/>
    <w:rsid w:val="00BA6405"/>
    <w:rsid w:val="00BB0BF0"/>
    <w:rsid w:val="00BB3AA0"/>
    <w:rsid w:val="00BB4F95"/>
    <w:rsid w:val="00BB5E08"/>
    <w:rsid w:val="00BB60DF"/>
    <w:rsid w:val="00BB70AC"/>
    <w:rsid w:val="00BB746C"/>
    <w:rsid w:val="00BB7740"/>
    <w:rsid w:val="00BC0B4B"/>
    <w:rsid w:val="00BC0F02"/>
    <w:rsid w:val="00BC1A66"/>
    <w:rsid w:val="00BC6FA6"/>
    <w:rsid w:val="00BD0303"/>
    <w:rsid w:val="00BD503E"/>
    <w:rsid w:val="00BE4549"/>
    <w:rsid w:val="00BE7BAA"/>
    <w:rsid w:val="00BE7F06"/>
    <w:rsid w:val="00BF1548"/>
    <w:rsid w:val="00BF240F"/>
    <w:rsid w:val="00BF7FB6"/>
    <w:rsid w:val="00C008BE"/>
    <w:rsid w:val="00C02C44"/>
    <w:rsid w:val="00C02F8A"/>
    <w:rsid w:val="00C046A1"/>
    <w:rsid w:val="00C04A80"/>
    <w:rsid w:val="00C0692D"/>
    <w:rsid w:val="00C0773C"/>
    <w:rsid w:val="00C077B6"/>
    <w:rsid w:val="00C07875"/>
    <w:rsid w:val="00C10790"/>
    <w:rsid w:val="00C136AC"/>
    <w:rsid w:val="00C146A9"/>
    <w:rsid w:val="00C15639"/>
    <w:rsid w:val="00C1714E"/>
    <w:rsid w:val="00C17579"/>
    <w:rsid w:val="00C21287"/>
    <w:rsid w:val="00C240B3"/>
    <w:rsid w:val="00C2466A"/>
    <w:rsid w:val="00C24BAF"/>
    <w:rsid w:val="00C26ED2"/>
    <w:rsid w:val="00C270C6"/>
    <w:rsid w:val="00C32CAE"/>
    <w:rsid w:val="00C34072"/>
    <w:rsid w:val="00C34FA2"/>
    <w:rsid w:val="00C35893"/>
    <w:rsid w:val="00C41545"/>
    <w:rsid w:val="00C42ED9"/>
    <w:rsid w:val="00C52ED2"/>
    <w:rsid w:val="00C6154D"/>
    <w:rsid w:val="00C627B8"/>
    <w:rsid w:val="00C6335A"/>
    <w:rsid w:val="00C6761E"/>
    <w:rsid w:val="00C705DB"/>
    <w:rsid w:val="00C72459"/>
    <w:rsid w:val="00C732FB"/>
    <w:rsid w:val="00C740CA"/>
    <w:rsid w:val="00C7514D"/>
    <w:rsid w:val="00C75BD9"/>
    <w:rsid w:val="00C76441"/>
    <w:rsid w:val="00C777D3"/>
    <w:rsid w:val="00C77B27"/>
    <w:rsid w:val="00C8042E"/>
    <w:rsid w:val="00C819E5"/>
    <w:rsid w:val="00C81F07"/>
    <w:rsid w:val="00C82327"/>
    <w:rsid w:val="00C82F36"/>
    <w:rsid w:val="00C83917"/>
    <w:rsid w:val="00C872E2"/>
    <w:rsid w:val="00C877A7"/>
    <w:rsid w:val="00C87D5D"/>
    <w:rsid w:val="00C91A4C"/>
    <w:rsid w:val="00C92665"/>
    <w:rsid w:val="00C94A54"/>
    <w:rsid w:val="00C95BDD"/>
    <w:rsid w:val="00C95C56"/>
    <w:rsid w:val="00CA0130"/>
    <w:rsid w:val="00CA07CA"/>
    <w:rsid w:val="00CA07D2"/>
    <w:rsid w:val="00CA0814"/>
    <w:rsid w:val="00CA2576"/>
    <w:rsid w:val="00CA2FCF"/>
    <w:rsid w:val="00CA334C"/>
    <w:rsid w:val="00CA5031"/>
    <w:rsid w:val="00CA5BB8"/>
    <w:rsid w:val="00CA6221"/>
    <w:rsid w:val="00CB0F57"/>
    <w:rsid w:val="00CB283A"/>
    <w:rsid w:val="00CB292A"/>
    <w:rsid w:val="00CB29C0"/>
    <w:rsid w:val="00CB513B"/>
    <w:rsid w:val="00CB55F8"/>
    <w:rsid w:val="00CB7ACE"/>
    <w:rsid w:val="00CC4851"/>
    <w:rsid w:val="00CC4BA0"/>
    <w:rsid w:val="00CC562D"/>
    <w:rsid w:val="00CC5D51"/>
    <w:rsid w:val="00CD1C60"/>
    <w:rsid w:val="00CD2FBB"/>
    <w:rsid w:val="00CD3979"/>
    <w:rsid w:val="00CD4C9C"/>
    <w:rsid w:val="00CD4D30"/>
    <w:rsid w:val="00CE0930"/>
    <w:rsid w:val="00CE15CB"/>
    <w:rsid w:val="00CE7689"/>
    <w:rsid w:val="00CE7723"/>
    <w:rsid w:val="00CF02CE"/>
    <w:rsid w:val="00CF4EF6"/>
    <w:rsid w:val="00CF5A03"/>
    <w:rsid w:val="00D0337D"/>
    <w:rsid w:val="00D069F0"/>
    <w:rsid w:val="00D06E6B"/>
    <w:rsid w:val="00D072D6"/>
    <w:rsid w:val="00D07339"/>
    <w:rsid w:val="00D0786B"/>
    <w:rsid w:val="00D10B7A"/>
    <w:rsid w:val="00D21943"/>
    <w:rsid w:val="00D231F4"/>
    <w:rsid w:val="00D23450"/>
    <w:rsid w:val="00D27E1C"/>
    <w:rsid w:val="00D303FB"/>
    <w:rsid w:val="00D30CEA"/>
    <w:rsid w:val="00D32015"/>
    <w:rsid w:val="00D32D4D"/>
    <w:rsid w:val="00D3394C"/>
    <w:rsid w:val="00D33C11"/>
    <w:rsid w:val="00D340A2"/>
    <w:rsid w:val="00D364A6"/>
    <w:rsid w:val="00D36CFD"/>
    <w:rsid w:val="00D457E8"/>
    <w:rsid w:val="00D46B27"/>
    <w:rsid w:val="00D505A2"/>
    <w:rsid w:val="00D50EC8"/>
    <w:rsid w:val="00D511DB"/>
    <w:rsid w:val="00D52CD6"/>
    <w:rsid w:val="00D541EA"/>
    <w:rsid w:val="00D542CB"/>
    <w:rsid w:val="00D54CC6"/>
    <w:rsid w:val="00D574BA"/>
    <w:rsid w:val="00D62009"/>
    <w:rsid w:val="00D627DF"/>
    <w:rsid w:val="00D6471C"/>
    <w:rsid w:val="00D64A3F"/>
    <w:rsid w:val="00D64DA9"/>
    <w:rsid w:val="00D75793"/>
    <w:rsid w:val="00D7736B"/>
    <w:rsid w:val="00D847CD"/>
    <w:rsid w:val="00D85F16"/>
    <w:rsid w:val="00D86939"/>
    <w:rsid w:val="00D86A84"/>
    <w:rsid w:val="00D90B5B"/>
    <w:rsid w:val="00D9573A"/>
    <w:rsid w:val="00D95B14"/>
    <w:rsid w:val="00D96E08"/>
    <w:rsid w:val="00D97C45"/>
    <w:rsid w:val="00DA0D70"/>
    <w:rsid w:val="00DA10F0"/>
    <w:rsid w:val="00DA3875"/>
    <w:rsid w:val="00DA4A1C"/>
    <w:rsid w:val="00DA565E"/>
    <w:rsid w:val="00DA5919"/>
    <w:rsid w:val="00DA6305"/>
    <w:rsid w:val="00DA7C27"/>
    <w:rsid w:val="00DB0221"/>
    <w:rsid w:val="00DB16CE"/>
    <w:rsid w:val="00DB4E03"/>
    <w:rsid w:val="00DB75B0"/>
    <w:rsid w:val="00DC05C9"/>
    <w:rsid w:val="00DC0D3D"/>
    <w:rsid w:val="00DC4332"/>
    <w:rsid w:val="00DC5932"/>
    <w:rsid w:val="00DC641E"/>
    <w:rsid w:val="00DD0A9C"/>
    <w:rsid w:val="00DD28F4"/>
    <w:rsid w:val="00DD314E"/>
    <w:rsid w:val="00DD65F2"/>
    <w:rsid w:val="00DD67B5"/>
    <w:rsid w:val="00DE273D"/>
    <w:rsid w:val="00DE35B4"/>
    <w:rsid w:val="00DE3EDC"/>
    <w:rsid w:val="00DE3F09"/>
    <w:rsid w:val="00DE62E7"/>
    <w:rsid w:val="00DE646B"/>
    <w:rsid w:val="00DE6E49"/>
    <w:rsid w:val="00DF0715"/>
    <w:rsid w:val="00DF2382"/>
    <w:rsid w:val="00DF2D26"/>
    <w:rsid w:val="00E036C0"/>
    <w:rsid w:val="00E04CD7"/>
    <w:rsid w:val="00E07060"/>
    <w:rsid w:val="00E10AA4"/>
    <w:rsid w:val="00E124AB"/>
    <w:rsid w:val="00E14A39"/>
    <w:rsid w:val="00E16665"/>
    <w:rsid w:val="00E174C8"/>
    <w:rsid w:val="00E23CA5"/>
    <w:rsid w:val="00E24351"/>
    <w:rsid w:val="00E24588"/>
    <w:rsid w:val="00E27396"/>
    <w:rsid w:val="00E30E2B"/>
    <w:rsid w:val="00E32646"/>
    <w:rsid w:val="00E33D35"/>
    <w:rsid w:val="00E3401D"/>
    <w:rsid w:val="00E3425B"/>
    <w:rsid w:val="00E3454A"/>
    <w:rsid w:val="00E35237"/>
    <w:rsid w:val="00E36739"/>
    <w:rsid w:val="00E4177B"/>
    <w:rsid w:val="00E4622D"/>
    <w:rsid w:val="00E471D9"/>
    <w:rsid w:val="00E5112D"/>
    <w:rsid w:val="00E5430C"/>
    <w:rsid w:val="00E55774"/>
    <w:rsid w:val="00E6024D"/>
    <w:rsid w:val="00E60B7B"/>
    <w:rsid w:val="00E61091"/>
    <w:rsid w:val="00E61235"/>
    <w:rsid w:val="00E61597"/>
    <w:rsid w:val="00E64896"/>
    <w:rsid w:val="00E64D18"/>
    <w:rsid w:val="00E66060"/>
    <w:rsid w:val="00E67936"/>
    <w:rsid w:val="00E73669"/>
    <w:rsid w:val="00E77B89"/>
    <w:rsid w:val="00E805CC"/>
    <w:rsid w:val="00E81049"/>
    <w:rsid w:val="00E82517"/>
    <w:rsid w:val="00E84CEA"/>
    <w:rsid w:val="00E90224"/>
    <w:rsid w:val="00E95789"/>
    <w:rsid w:val="00EA11B5"/>
    <w:rsid w:val="00EA1994"/>
    <w:rsid w:val="00EA5560"/>
    <w:rsid w:val="00EA7698"/>
    <w:rsid w:val="00EB1488"/>
    <w:rsid w:val="00EB1B24"/>
    <w:rsid w:val="00EB1B2D"/>
    <w:rsid w:val="00EB2FC2"/>
    <w:rsid w:val="00EC2452"/>
    <w:rsid w:val="00EC2854"/>
    <w:rsid w:val="00EC2B03"/>
    <w:rsid w:val="00EC6369"/>
    <w:rsid w:val="00EC79AB"/>
    <w:rsid w:val="00ED0876"/>
    <w:rsid w:val="00ED1B14"/>
    <w:rsid w:val="00ED20BA"/>
    <w:rsid w:val="00ED4647"/>
    <w:rsid w:val="00ED57A4"/>
    <w:rsid w:val="00ED6793"/>
    <w:rsid w:val="00ED6E69"/>
    <w:rsid w:val="00EE475C"/>
    <w:rsid w:val="00EE55D4"/>
    <w:rsid w:val="00EE5D15"/>
    <w:rsid w:val="00EE6598"/>
    <w:rsid w:val="00EE6A6D"/>
    <w:rsid w:val="00EE6F3A"/>
    <w:rsid w:val="00EE70CA"/>
    <w:rsid w:val="00EE75A0"/>
    <w:rsid w:val="00EE7992"/>
    <w:rsid w:val="00EF35CA"/>
    <w:rsid w:val="00EF41E0"/>
    <w:rsid w:val="00EF439A"/>
    <w:rsid w:val="00EF5F36"/>
    <w:rsid w:val="00EF7C00"/>
    <w:rsid w:val="00F00CFE"/>
    <w:rsid w:val="00F00E1A"/>
    <w:rsid w:val="00F05A3D"/>
    <w:rsid w:val="00F06FD1"/>
    <w:rsid w:val="00F10224"/>
    <w:rsid w:val="00F10FFD"/>
    <w:rsid w:val="00F1102B"/>
    <w:rsid w:val="00F12B93"/>
    <w:rsid w:val="00F1366A"/>
    <w:rsid w:val="00F141F1"/>
    <w:rsid w:val="00F14BAA"/>
    <w:rsid w:val="00F16074"/>
    <w:rsid w:val="00F217E1"/>
    <w:rsid w:val="00F229E9"/>
    <w:rsid w:val="00F24122"/>
    <w:rsid w:val="00F2533E"/>
    <w:rsid w:val="00F25571"/>
    <w:rsid w:val="00F25F87"/>
    <w:rsid w:val="00F31882"/>
    <w:rsid w:val="00F320F7"/>
    <w:rsid w:val="00F335AF"/>
    <w:rsid w:val="00F33A14"/>
    <w:rsid w:val="00F34345"/>
    <w:rsid w:val="00F41F05"/>
    <w:rsid w:val="00F42F39"/>
    <w:rsid w:val="00F4362C"/>
    <w:rsid w:val="00F43D6D"/>
    <w:rsid w:val="00F45987"/>
    <w:rsid w:val="00F467F2"/>
    <w:rsid w:val="00F509AC"/>
    <w:rsid w:val="00F51E88"/>
    <w:rsid w:val="00F5206A"/>
    <w:rsid w:val="00F57078"/>
    <w:rsid w:val="00F57F5E"/>
    <w:rsid w:val="00F61D16"/>
    <w:rsid w:val="00F640C3"/>
    <w:rsid w:val="00F6577E"/>
    <w:rsid w:val="00F67E26"/>
    <w:rsid w:val="00F71ACC"/>
    <w:rsid w:val="00F726C5"/>
    <w:rsid w:val="00F72B98"/>
    <w:rsid w:val="00F72DE2"/>
    <w:rsid w:val="00F77C6E"/>
    <w:rsid w:val="00F77D7C"/>
    <w:rsid w:val="00F804EF"/>
    <w:rsid w:val="00F863F3"/>
    <w:rsid w:val="00F86EFB"/>
    <w:rsid w:val="00F954E6"/>
    <w:rsid w:val="00FA09D3"/>
    <w:rsid w:val="00FA1A33"/>
    <w:rsid w:val="00FA3AC6"/>
    <w:rsid w:val="00FA6D66"/>
    <w:rsid w:val="00FA7D28"/>
    <w:rsid w:val="00FB039A"/>
    <w:rsid w:val="00FB14E4"/>
    <w:rsid w:val="00FB3C63"/>
    <w:rsid w:val="00FB5C3A"/>
    <w:rsid w:val="00FB79A7"/>
    <w:rsid w:val="00FC1CD9"/>
    <w:rsid w:val="00FC2836"/>
    <w:rsid w:val="00FC3B84"/>
    <w:rsid w:val="00FC680C"/>
    <w:rsid w:val="00FC6944"/>
    <w:rsid w:val="00FC7A6D"/>
    <w:rsid w:val="00FD045B"/>
    <w:rsid w:val="00FD070F"/>
    <w:rsid w:val="00FD4016"/>
    <w:rsid w:val="00FD628D"/>
    <w:rsid w:val="00FE2D72"/>
    <w:rsid w:val="00FE6BD8"/>
    <w:rsid w:val="00FE6EAB"/>
    <w:rsid w:val="00FF00C8"/>
    <w:rsid w:val="00FF083C"/>
    <w:rsid w:val="00FF1984"/>
    <w:rsid w:val="00FF2710"/>
    <w:rsid w:val="00FF5F4B"/>
    <w:rsid w:val="00FF6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A2FAE1"/>
  <w15:docId w15:val="{DD6A90BF-C651-43A6-A7BE-D20A6B1F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C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D0D"/>
    <w:pPr>
      <w:ind w:leftChars="200" w:left="480"/>
    </w:pPr>
  </w:style>
  <w:style w:type="table" w:styleId="a4">
    <w:name w:val="Table Grid"/>
    <w:basedOn w:val="a1"/>
    <w:uiPriority w:val="39"/>
    <w:rsid w:val="00632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2D0D"/>
    <w:pPr>
      <w:tabs>
        <w:tab w:val="center" w:pos="4153"/>
        <w:tab w:val="right" w:pos="8306"/>
      </w:tabs>
      <w:snapToGrid w:val="0"/>
    </w:pPr>
    <w:rPr>
      <w:sz w:val="20"/>
      <w:szCs w:val="20"/>
    </w:rPr>
  </w:style>
  <w:style w:type="character" w:customStyle="1" w:styleId="a6">
    <w:name w:val="頁首 字元"/>
    <w:basedOn w:val="a0"/>
    <w:link w:val="a5"/>
    <w:uiPriority w:val="99"/>
    <w:rsid w:val="00632D0D"/>
    <w:rPr>
      <w:sz w:val="20"/>
      <w:szCs w:val="20"/>
    </w:rPr>
  </w:style>
  <w:style w:type="paragraph" w:styleId="a7">
    <w:name w:val="footer"/>
    <w:basedOn w:val="a"/>
    <w:link w:val="a8"/>
    <w:uiPriority w:val="99"/>
    <w:unhideWhenUsed/>
    <w:rsid w:val="00632D0D"/>
    <w:pPr>
      <w:tabs>
        <w:tab w:val="center" w:pos="4153"/>
        <w:tab w:val="right" w:pos="8306"/>
      </w:tabs>
      <w:snapToGrid w:val="0"/>
    </w:pPr>
    <w:rPr>
      <w:sz w:val="20"/>
      <w:szCs w:val="20"/>
    </w:rPr>
  </w:style>
  <w:style w:type="character" w:customStyle="1" w:styleId="a8">
    <w:name w:val="頁尾 字元"/>
    <w:basedOn w:val="a0"/>
    <w:link w:val="a7"/>
    <w:uiPriority w:val="99"/>
    <w:rsid w:val="00632D0D"/>
    <w:rPr>
      <w:sz w:val="20"/>
      <w:szCs w:val="20"/>
    </w:rPr>
  </w:style>
  <w:style w:type="paragraph" w:styleId="a9">
    <w:name w:val="Balloon Text"/>
    <w:basedOn w:val="a"/>
    <w:link w:val="aa"/>
    <w:uiPriority w:val="99"/>
    <w:semiHidden/>
    <w:unhideWhenUsed/>
    <w:rsid w:val="00E648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6489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C6FA6"/>
    <w:rPr>
      <w:sz w:val="18"/>
      <w:szCs w:val="18"/>
    </w:rPr>
  </w:style>
  <w:style w:type="paragraph" w:styleId="ac">
    <w:name w:val="annotation text"/>
    <w:basedOn w:val="a"/>
    <w:link w:val="ad"/>
    <w:uiPriority w:val="99"/>
    <w:unhideWhenUsed/>
    <w:rsid w:val="00BC6FA6"/>
  </w:style>
  <w:style w:type="character" w:customStyle="1" w:styleId="ad">
    <w:name w:val="註解文字 字元"/>
    <w:basedOn w:val="a0"/>
    <w:link w:val="ac"/>
    <w:uiPriority w:val="99"/>
    <w:rsid w:val="00BC6FA6"/>
  </w:style>
  <w:style w:type="paragraph" w:styleId="ae">
    <w:name w:val="annotation subject"/>
    <w:basedOn w:val="ac"/>
    <w:next w:val="ac"/>
    <w:link w:val="af"/>
    <w:uiPriority w:val="99"/>
    <w:semiHidden/>
    <w:unhideWhenUsed/>
    <w:rsid w:val="00BC6FA6"/>
    <w:rPr>
      <w:b/>
      <w:bCs/>
    </w:rPr>
  </w:style>
  <w:style w:type="character" w:customStyle="1" w:styleId="af">
    <w:name w:val="註解主旨 字元"/>
    <w:basedOn w:val="ad"/>
    <w:link w:val="ae"/>
    <w:uiPriority w:val="99"/>
    <w:semiHidden/>
    <w:rsid w:val="00BC6FA6"/>
    <w:rPr>
      <w:b/>
      <w:bCs/>
    </w:rPr>
  </w:style>
  <w:style w:type="table" w:customStyle="1" w:styleId="1">
    <w:name w:val="表格格線1"/>
    <w:basedOn w:val="a1"/>
    <w:next w:val="a4"/>
    <w:uiPriority w:val="39"/>
    <w:rsid w:val="00CB5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CB5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8D53AA"/>
  </w:style>
  <w:style w:type="paragraph" w:styleId="af1">
    <w:name w:val="footnote text"/>
    <w:basedOn w:val="a"/>
    <w:link w:val="af2"/>
    <w:uiPriority w:val="99"/>
    <w:semiHidden/>
    <w:unhideWhenUsed/>
    <w:rsid w:val="008A0196"/>
    <w:pPr>
      <w:snapToGrid w:val="0"/>
    </w:pPr>
    <w:rPr>
      <w:sz w:val="20"/>
      <w:szCs w:val="20"/>
    </w:rPr>
  </w:style>
  <w:style w:type="character" w:customStyle="1" w:styleId="af2">
    <w:name w:val="註腳文字 字元"/>
    <w:basedOn w:val="a0"/>
    <w:link w:val="af1"/>
    <w:uiPriority w:val="99"/>
    <w:semiHidden/>
    <w:rsid w:val="008A0196"/>
    <w:rPr>
      <w:sz w:val="20"/>
      <w:szCs w:val="20"/>
    </w:rPr>
  </w:style>
  <w:style w:type="character" w:styleId="af3">
    <w:name w:val="footnote reference"/>
    <w:basedOn w:val="a0"/>
    <w:uiPriority w:val="99"/>
    <w:semiHidden/>
    <w:unhideWhenUsed/>
    <w:rsid w:val="008A0196"/>
    <w:rPr>
      <w:vertAlign w:val="superscript"/>
    </w:rPr>
  </w:style>
  <w:style w:type="numbering" w:customStyle="1" w:styleId="10">
    <w:name w:val="無清單1"/>
    <w:next w:val="a2"/>
    <w:uiPriority w:val="99"/>
    <w:semiHidden/>
    <w:unhideWhenUsed/>
    <w:rsid w:val="00781B34"/>
  </w:style>
  <w:style w:type="table" w:customStyle="1" w:styleId="3">
    <w:name w:val="表格格線3"/>
    <w:basedOn w:val="a1"/>
    <w:next w:val="a4"/>
    <w:uiPriority w:val="39"/>
    <w:rsid w:val="00781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4"/>
    <w:uiPriority w:val="39"/>
    <w:rsid w:val="00781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4"/>
    <w:uiPriority w:val="39"/>
    <w:rsid w:val="00781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頁尾底端加上頁碼(純數字，置中)"/>
    <w:basedOn w:val="a"/>
    <w:link w:val="af5"/>
    <w:qFormat/>
    <w:rsid w:val="005D46EF"/>
    <w:pPr>
      <w:jc w:val="center"/>
    </w:pPr>
    <w:rPr>
      <w:rFonts w:ascii="標楷體" w:eastAsia="標楷體" w:hAnsi="標楷體"/>
      <w:color w:val="0070C0"/>
    </w:rPr>
  </w:style>
  <w:style w:type="table" w:customStyle="1" w:styleId="4">
    <w:name w:val="表格格線4"/>
    <w:basedOn w:val="a1"/>
    <w:next w:val="a4"/>
    <w:uiPriority w:val="39"/>
    <w:rsid w:val="003B6F39"/>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頁尾底端加上頁碼(純數字，置中) 字元"/>
    <w:basedOn w:val="a0"/>
    <w:link w:val="af4"/>
    <w:rsid w:val="005D46EF"/>
    <w:rPr>
      <w:rFonts w:ascii="標楷體" w:eastAsia="標楷體" w:hAnsi="標楷體"/>
      <w:color w:val="0070C0"/>
    </w:rPr>
  </w:style>
  <w:style w:type="paragraph" w:styleId="af6">
    <w:name w:val="Salutation"/>
    <w:basedOn w:val="a"/>
    <w:next w:val="a"/>
    <w:link w:val="af7"/>
    <w:uiPriority w:val="99"/>
    <w:unhideWhenUsed/>
    <w:rsid w:val="00D33C11"/>
    <w:rPr>
      <w:rFonts w:ascii="Arial" w:eastAsia="標楷體" w:hAnsi="Arial" w:cs="Arial"/>
      <w:sz w:val="28"/>
      <w:szCs w:val="24"/>
    </w:rPr>
  </w:style>
  <w:style w:type="character" w:customStyle="1" w:styleId="af7">
    <w:name w:val="問候 字元"/>
    <w:basedOn w:val="a0"/>
    <w:link w:val="af6"/>
    <w:uiPriority w:val="99"/>
    <w:rsid w:val="00D33C11"/>
    <w:rPr>
      <w:rFonts w:ascii="Arial" w:eastAsia="標楷體" w:hAnsi="Arial" w:cs="Arial"/>
      <w:sz w:val="28"/>
      <w:szCs w:val="24"/>
    </w:rPr>
  </w:style>
  <w:style w:type="paragraph" w:styleId="af8">
    <w:name w:val="Closing"/>
    <w:basedOn w:val="a"/>
    <w:link w:val="af9"/>
    <w:uiPriority w:val="99"/>
    <w:unhideWhenUsed/>
    <w:rsid w:val="00D33C11"/>
    <w:pPr>
      <w:ind w:leftChars="1800" w:left="100"/>
    </w:pPr>
    <w:rPr>
      <w:rFonts w:ascii="Arial" w:eastAsia="標楷體" w:hAnsi="Arial" w:cs="Arial"/>
      <w:sz w:val="28"/>
      <w:szCs w:val="24"/>
    </w:rPr>
  </w:style>
  <w:style w:type="character" w:customStyle="1" w:styleId="af9">
    <w:name w:val="結語 字元"/>
    <w:basedOn w:val="a0"/>
    <w:link w:val="af8"/>
    <w:uiPriority w:val="99"/>
    <w:rsid w:val="00D33C11"/>
    <w:rPr>
      <w:rFonts w:ascii="Arial" w:eastAsia="標楷體" w:hAnsi="Arial" w:cs="Arial"/>
      <w:sz w:val="28"/>
      <w:szCs w:val="24"/>
    </w:rPr>
  </w:style>
  <w:style w:type="paragraph" w:styleId="afa">
    <w:name w:val="Date"/>
    <w:basedOn w:val="a"/>
    <w:next w:val="a"/>
    <w:link w:val="afb"/>
    <w:uiPriority w:val="99"/>
    <w:semiHidden/>
    <w:unhideWhenUsed/>
    <w:rsid w:val="00BB3AA0"/>
    <w:pPr>
      <w:jc w:val="right"/>
    </w:pPr>
  </w:style>
  <w:style w:type="character" w:customStyle="1" w:styleId="afb">
    <w:name w:val="日期 字元"/>
    <w:basedOn w:val="a0"/>
    <w:link w:val="afa"/>
    <w:uiPriority w:val="99"/>
    <w:semiHidden/>
    <w:rsid w:val="00BB3AA0"/>
  </w:style>
  <w:style w:type="paragraph" w:customStyle="1" w:styleId="Default">
    <w:name w:val="Default"/>
    <w:rsid w:val="00217DD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781">
      <w:bodyDiv w:val="1"/>
      <w:marLeft w:val="0"/>
      <w:marRight w:val="0"/>
      <w:marTop w:val="0"/>
      <w:marBottom w:val="0"/>
      <w:divBdr>
        <w:top w:val="none" w:sz="0" w:space="0" w:color="auto"/>
        <w:left w:val="none" w:sz="0" w:space="0" w:color="auto"/>
        <w:bottom w:val="none" w:sz="0" w:space="0" w:color="auto"/>
        <w:right w:val="none" w:sz="0" w:space="0" w:color="auto"/>
      </w:divBdr>
    </w:div>
    <w:div w:id="178082062">
      <w:bodyDiv w:val="1"/>
      <w:marLeft w:val="0"/>
      <w:marRight w:val="0"/>
      <w:marTop w:val="0"/>
      <w:marBottom w:val="0"/>
      <w:divBdr>
        <w:top w:val="none" w:sz="0" w:space="0" w:color="auto"/>
        <w:left w:val="none" w:sz="0" w:space="0" w:color="auto"/>
        <w:bottom w:val="none" w:sz="0" w:space="0" w:color="auto"/>
        <w:right w:val="none" w:sz="0" w:space="0" w:color="auto"/>
      </w:divBdr>
    </w:div>
    <w:div w:id="187717314">
      <w:bodyDiv w:val="1"/>
      <w:marLeft w:val="0"/>
      <w:marRight w:val="0"/>
      <w:marTop w:val="0"/>
      <w:marBottom w:val="0"/>
      <w:divBdr>
        <w:top w:val="none" w:sz="0" w:space="0" w:color="auto"/>
        <w:left w:val="none" w:sz="0" w:space="0" w:color="auto"/>
        <w:bottom w:val="none" w:sz="0" w:space="0" w:color="auto"/>
        <w:right w:val="none" w:sz="0" w:space="0" w:color="auto"/>
      </w:divBdr>
    </w:div>
    <w:div w:id="281111995">
      <w:bodyDiv w:val="1"/>
      <w:marLeft w:val="0"/>
      <w:marRight w:val="0"/>
      <w:marTop w:val="0"/>
      <w:marBottom w:val="0"/>
      <w:divBdr>
        <w:top w:val="none" w:sz="0" w:space="0" w:color="auto"/>
        <w:left w:val="none" w:sz="0" w:space="0" w:color="auto"/>
        <w:bottom w:val="none" w:sz="0" w:space="0" w:color="auto"/>
        <w:right w:val="none" w:sz="0" w:space="0" w:color="auto"/>
      </w:divBdr>
    </w:div>
    <w:div w:id="510415034">
      <w:bodyDiv w:val="1"/>
      <w:marLeft w:val="0"/>
      <w:marRight w:val="0"/>
      <w:marTop w:val="0"/>
      <w:marBottom w:val="0"/>
      <w:divBdr>
        <w:top w:val="none" w:sz="0" w:space="0" w:color="auto"/>
        <w:left w:val="none" w:sz="0" w:space="0" w:color="auto"/>
        <w:bottom w:val="none" w:sz="0" w:space="0" w:color="auto"/>
        <w:right w:val="none" w:sz="0" w:space="0" w:color="auto"/>
      </w:divBdr>
    </w:div>
    <w:div w:id="578906279">
      <w:bodyDiv w:val="1"/>
      <w:marLeft w:val="0"/>
      <w:marRight w:val="0"/>
      <w:marTop w:val="0"/>
      <w:marBottom w:val="0"/>
      <w:divBdr>
        <w:top w:val="none" w:sz="0" w:space="0" w:color="auto"/>
        <w:left w:val="none" w:sz="0" w:space="0" w:color="auto"/>
        <w:bottom w:val="none" w:sz="0" w:space="0" w:color="auto"/>
        <w:right w:val="none" w:sz="0" w:space="0" w:color="auto"/>
      </w:divBdr>
    </w:div>
    <w:div w:id="981347134">
      <w:bodyDiv w:val="1"/>
      <w:marLeft w:val="0"/>
      <w:marRight w:val="0"/>
      <w:marTop w:val="0"/>
      <w:marBottom w:val="0"/>
      <w:divBdr>
        <w:top w:val="none" w:sz="0" w:space="0" w:color="auto"/>
        <w:left w:val="none" w:sz="0" w:space="0" w:color="auto"/>
        <w:bottom w:val="none" w:sz="0" w:space="0" w:color="auto"/>
        <w:right w:val="none" w:sz="0" w:space="0" w:color="auto"/>
      </w:divBdr>
    </w:div>
    <w:div w:id="1120799434">
      <w:bodyDiv w:val="1"/>
      <w:marLeft w:val="0"/>
      <w:marRight w:val="0"/>
      <w:marTop w:val="0"/>
      <w:marBottom w:val="0"/>
      <w:divBdr>
        <w:top w:val="none" w:sz="0" w:space="0" w:color="auto"/>
        <w:left w:val="none" w:sz="0" w:space="0" w:color="auto"/>
        <w:bottom w:val="none" w:sz="0" w:space="0" w:color="auto"/>
        <w:right w:val="none" w:sz="0" w:space="0" w:color="auto"/>
      </w:divBdr>
    </w:div>
    <w:div w:id="1215390734">
      <w:bodyDiv w:val="1"/>
      <w:marLeft w:val="0"/>
      <w:marRight w:val="0"/>
      <w:marTop w:val="0"/>
      <w:marBottom w:val="0"/>
      <w:divBdr>
        <w:top w:val="none" w:sz="0" w:space="0" w:color="auto"/>
        <w:left w:val="none" w:sz="0" w:space="0" w:color="auto"/>
        <w:bottom w:val="none" w:sz="0" w:space="0" w:color="auto"/>
        <w:right w:val="none" w:sz="0" w:space="0" w:color="auto"/>
      </w:divBdr>
    </w:div>
    <w:div w:id="196110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B11D3-01AA-46CD-BC17-56B92474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453</Words>
  <Characters>2587</Characters>
  <Application>Microsoft Office Word</Application>
  <DocSecurity>0</DocSecurity>
  <Lines>21</Lines>
  <Paragraphs>6</Paragraphs>
  <ScaleCrop>false</ScaleCrop>
  <Company>C.M.T</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2022-12-15T07:32:00Z</cp:lastPrinted>
  <dcterms:created xsi:type="dcterms:W3CDTF">2023-04-26T08:27:00Z</dcterms:created>
  <dcterms:modified xsi:type="dcterms:W3CDTF">2023-04-26T08:35:00Z</dcterms:modified>
</cp:coreProperties>
</file>