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236447" w:rsidTr="0032700A">
        <w:tblPrEx>
          <w:tblCellMar>
            <w:top w:w="0" w:type="dxa"/>
            <w:bottom w:w="0" w:type="dxa"/>
          </w:tblCellMar>
        </w:tblPrEx>
        <w:trPr>
          <w:cantSplit/>
          <w:trHeight w:hRule="exact" w:val="11339"/>
        </w:trPr>
        <w:tc>
          <w:tcPr>
            <w:tcW w:w="3969" w:type="dxa"/>
            <w:textDirection w:val="tbRl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bookmarkStart w:id="0" w:name="_GoBack"/>
            <w:bookmarkEnd w:id="0"/>
            <w:r>
              <w:rPr>
                <w:rFonts w:ascii="sөũ" w:hAnsi="sөũ"/>
                <w:noProof/>
              </w:rPr>
              <w:drawing>
                <wp:inline distT="0" distB="0" distL="0" distR="0" wp14:anchorId="04AB6481" wp14:editId="3E3B6D20">
                  <wp:extent cx="238991" cy="262890"/>
                  <wp:effectExtent l="0" t="0" r="8890" b="3810"/>
                  <wp:docPr id="1" name="圖片 1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國立華僑中學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3969" w:type="dxa"/>
            <w:textDirection w:val="btLr"/>
          </w:tcPr>
          <w:p w:rsidR="00236447" w:rsidRDefault="00236447" w:rsidP="00CD5CE3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08D62A50" wp14:editId="1B21EFB2">
                  <wp:extent cx="238991" cy="262890"/>
                  <wp:effectExtent l="0" t="0" r="8890" b="3810"/>
                  <wp:docPr id="29" name="圖片 29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國立泰山高中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236447" w:rsidTr="0032700A">
        <w:tblPrEx>
          <w:tblCellMar>
            <w:top w:w="0" w:type="dxa"/>
            <w:bottom w:w="0" w:type="dxa"/>
          </w:tblCellMar>
        </w:tblPrEx>
        <w:trPr>
          <w:cantSplit/>
          <w:trHeight w:hRule="exact" w:val="11339"/>
        </w:trPr>
        <w:tc>
          <w:tcPr>
            <w:tcW w:w="3969" w:type="dxa"/>
            <w:textDirection w:val="tbRl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lastRenderedPageBreak/>
              <w:drawing>
                <wp:inline distT="0" distB="0" distL="0" distR="0" wp14:anchorId="71C68B94" wp14:editId="68E59E21">
                  <wp:extent cx="238991" cy="262890"/>
                  <wp:effectExtent l="0" t="0" r="8890" b="3810"/>
                  <wp:docPr id="28" name="圖片 28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國立板橋高中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3969" w:type="dxa"/>
            <w:textDirection w:val="btLr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4BF05172" wp14:editId="5D716D1C">
                  <wp:extent cx="238991" cy="262890"/>
                  <wp:effectExtent l="0" t="0" r="8890" b="3810"/>
                  <wp:docPr id="27" name="圖片 27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國立新店高中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236447" w:rsidTr="0032700A">
        <w:tblPrEx>
          <w:tblCellMar>
            <w:top w:w="0" w:type="dxa"/>
            <w:bottom w:w="0" w:type="dxa"/>
          </w:tblCellMar>
        </w:tblPrEx>
        <w:trPr>
          <w:cantSplit/>
          <w:trHeight w:hRule="exact" w:val="11339"/>
        </w:trPr>
        <w:tc>
          <w:tcPr>
            <w:tcW w:w="3969" w:type="dxa"/>
            <w:textDirection w:val="tbRl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lastRenderedPageBreak/>
              <w:drawing>
                <wp:inline distT="0" distB="0" distL="0" distR="0" wp14:anchorId="6373BE2F" wp14:editId="6A540A4E">
                  <wp:extent cx="238991" cy="262890"/>
                  <wp:effectExtent l="0" t="0" r="8890" b="3810"/>
                  <wp:docPr id="26" name="圖片 26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國立中和高中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3969" w:type="dxa"/>
            <w:textDirection w:val="btLr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351C4E7E" wp14:editId="19FC10CA">
                  <wp:extent cx="238991" cy="262890"/>
                  <wp:effectExtent l="0" t="0" r="8890" b="3810"/>
                  <wp:docPr id="25" name="圖片 25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國立新莊高中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236447" w:rsidTr="0032700A">
        <w:tblPrEx>
          <w:tblCellMar>
            <w:top w:w="0" w:type="dxa"/>
            <w:bottom w:w="0" w:type="dxa"/>
          </w:tblCellMar>
        </w:tblPrEx>
        <w:trPr>
          <w:cantSplit/>
          <w:trHeight w:hRule="exact" w:val="11339"/>
        </w:trPr>
        <w:tc>
          <w:tcPr>
            <w:tcW w:w="3969" w:type="dxa"/>
            <w:textDirection w:val="tbRl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lastRenderedPageBreak/>
              <w:drawing>
                <wp:inline distT="0" distB="0" distL="0" distR="0" wp14:anchorId="761CE720" wp14:editId="4DDBBD58">
                  <wp:extent cx="238991" cy="262890"/>
                  <wp:effectExtent l="0" t="0" r="8890" b="3810"/>
                  <wp:docPr id="24" name="圖片 24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國立三重高中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3969" w:type="dxa"/>
            <w:textDirection w:val="btLr"/>
          </w:tcPr>
          <w:p w:rsidR="00236447" w:rsidRDefault="00236447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01FBC997" wp14:editId="3371598F">
                  <wp:extent cx="238991" cy="262890"/>
                  <wp:effectExtent l="0" t="0" r="8890" b="3810"/>
                  <wp:docPr id="23" name="圖片 23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236447" w:rsidRDefault="00236447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236447" w:rsidRDefault="00236447" w:rsidP="00D84672">
            <w:pPr>
              <w:ind w:left="137" w:right="137"/>
              <w:jc w:val="center"/>
            </w:pPr>
          </w:p>
          <w:p w:rsidR="00236447" w:rsidRPr="00AC07ED" w:rsidRDefault="00236447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236447" w:rsidRPr="00945A42" w:rsidRDefault="00236447" w:rsidP="00945A42">
            <w:pPr>
              <w:ind w:left="137" w:right="137"/>
              <w:jc w:val="center"/>
              <w:rPr>
                <w:color w:val="002060"/>
                <w:sz w:val="72"/>
              </w:rPr>
            </w:pPr>
            <w:r w:rsidRPr="00945A42">
              <w:rPr>
                <w:rFonts w:hint="eastAsia"/>
                <w:noProof/>
                <w:color w:val="002060"/>
                <w:sz w:val="72"/>
              </w:rPr>
              <w:t>國立林口高中</w:t>
            </w:r>
          </w:p>
          <w:p w:rsidR="00236447" w:rsidRDefault="00236447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</w:tbl>
    <w:p w:rsidR="00236447" w:rsidRPr="000A3F6D" w:rsidRDefault="00236447" w:rsidP="000A3F6D">
      <w:pPr>
        <w:ind w:left="137" w:right="137"/>
        <w:rPr>
          <w:vanish/>
        </w:rPr>
      </w:pPr>
    </w:p>
    <w:sectPr w:rsidR="00236447" w:rsidRPr="000A3F6D" w:rsidSect="00236447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6D"/>
    <w:rsid w:val="000163ED"/>
    <w:rsid w:val="000A3F6D"/>
    <w:rsid w:val="00137073"/>
    <w:rsid w:val="001F25A3"/>
    <w:rsid w:val="00236447"/>
    <w:rsid w:val="002E3D82"/>
    <w:rsid w:val="0032700A"/>
    <w:rsid w:val="00945A42"/>
    <w:rsid w:val="00A61FE6"/>
    <w:rsid w:val="00AC07ED"/>
    <w:rsid w:val="00CD5CE3"/>
    <w:rsid w:val="00D84672"/>
    <w:rsid w:val="00FB487A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767B1-7EB8-4D1A-8B97-FE69EBA9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07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03BC0-49ED-4C7F-98B3-6E353CD9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ccadmin</dc:creator>
  <cp:keywords/>
  <dc:description/>
  <cp:lastModifiedBy>ccadmin</cp:lastModifiedBy>
  <cp:revision>2</cp:revision>
  <dcterms:created xsi:type="dcterms:W3CDTF">2015-10-29T04:13:00Z</dcterms:created>
  <dcterms:modified xsi:type="dcterms:W3CDTF">2015-10-29T04:13:00Z</dcterms:modified>
</cp:coreProperties>
</file>