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46" w:rsidRDefault="00C50B46" w:rsidP="00C50B46">
      <w:pPr>
        <w:jc w:val="center"/>
        <w:rPr>
          <w:rFonts w:hAnsi="標楷體"/>
          <w:sz w:val="32"/>
          <w:szCs w:val="32"/>
        </w:rPr>
      </w:pPr>
      <w:r w:rsidRPr="00BA5FBE">
        <w:rPr>
          <w:rFonts w:hAnsi="標楷體"/>
          <w:sz w:val="32"/>
          <w:szCs w:val="32"/>
        </w:rPr>
        <w:t>國立臺灣大學共同教育中心</w:t>
      </w:r>
      <w:r w:rsidRPr="001F598F">
        <w:rPr>
          <w:rFonts w:hint="eastAsia"/>
          <w:sz w:val="32"/>
          <w:szCs w:val="32"/>
          <w:u w:val="single"/>
        </w:rPr>
        <w:t xml:space="preserve">  </w:t>
      </w:r>
      <w:proofErr w:type="gramStart"/>
      <w:r w:rsidRPr="00BA5FBE">
        <w:rPr>
          <w:rFonts w:hAnsi="標楷體"/>
          <w:sz w:val="32"/>
          <w:szCs w:val="32"/>
        </w:rPr>
        <w:t>學年度第</w:t>
      </w:r>
      <w:proofErr w:type="gramEnd"/>
      <w:r w:rsidRPr="001F598F">
        <w:rPr>
          <w:rFonts w:hAnsi="標楷體" w:hint="eastAsia"/>
          <w:sz w:val="32"/>
          <w:szCs w:val="32"/>
          <w:u w:val="single"/>
        </w:rPr>
        <w:t xml:space="preserve">  </w:t>
      </w:r>
      <w:r w:rsidRPr="00BA5FBE">
        <w:rPr>
          <w:rFonts w:hAnsi="標楷體"/>
          <w:sz w:val="32"/>
          <w:szCs w:val="32"/>
        </w:rPr>
        <w:t>學期</w:t>
      </w:r>
    </w:p>
    <w:p w:rsidR="00C50B46" w:rsidRDefault="00C50B46" w:rsidP="00C50B46">
      <w:pPr>
        <w:spacing w:beforeLines="25" w:before="90"/>
        <w:jc w:val="center"/>
        <w:rPr>
          <w:rFonts w:hAnsi="標楷體"/>
          <w:sz w:val="32"/>
          <w:szCs w:val="32"/>
        </w:rPr>
      </w:pPr>
      <w:r w:rsidRPr="00015930">
        <w:rPr>
          <w:rFonts w:hAnsi="標楷體"/>
          <w:sz w:val="32"/>
          <w:szCs w:val="32"/>
        </w:rPr>
        <w:t>「</w:t>
      </w:r>
      <w:proofErr w:type="gramStart"/>
      <w:r w:rsidRPr="00015930">
        <w:rPr>
          <w:rFonts w:hAnsi="標楷體"/>
          <w:sz w:val="32"/>
          <w:szCs w:val="32"/>
        </w:rPr>
        <w:t>個別型通識</w:t>
      </w:r>
      <w:proofErr w:type="gramEnd"/>
      <w:r w:rsidRPr="00015930">
        <w:rPr>
          <w:rFonts w:hAnsi="標楷體" w:hint="eastAsia"/>
          <w:sz w:val="32"/>
          <w:szCs w:val="32"/>
        </w:rPr>
        <w:t>課程</w:t>
      </w:r>
      <w:r>
        <w:rPr>
          <w:rFonts w:hAnsi="標楷體" w:hint="eastAsia"/>
          <w:sz w:val="32"/>
          <w:szCs w:val="32"/>
        </w:rPr>
        <w:t>改進</w:t>
      </w:r>
      <w:r w:rsidRPr="00015930">
        <w:rPr>
          <w:rFonts w:hAnsi="標楷體"/>
          <w:sz w:val="32"/>
          <w:szCs w:val="32"/>
        </w:rPr>
        <w:t>計畫」申</w:t>
      </w:r>
      <w:r w:rsidRPr="00BA5FBE">
        <w:rPr>
          <w:rFonts w:hAnsi="標楷體"/>
          <w:sz w:val="32"/>
          <w:szCs w:val="32"/>
        </w:rPr>
        <w:t>請表</w:t>
      </w:r>
    </w:p>
    <w:p w:rsidR="00C50B46" w:rsidRDefault="00C50B46" w:rsidP="00C50B46">
      <w:pPr>
        <w:spacing w:beforeLines="50" w:before="180" w:afterLines="50" w:after="180"/>
        <w:jc w:val="left"/>
        <w:rPr>
          <w:rFonts w:hAnsi="標楷體"/>
          <w:b/>
          <w:bCs/>
          <w:noProof/>
          <w:sz w:val="28"/>
          <w:szCs w:val="28"/>
        </w:rPr>
      </w:pPr>
      <w:r>
        <w:rPr>
          <w:rFonts w:hint="eastAsia"/>
          <w:sz w:val="22"/>
          <w:szCs w:val="22"/>
        </w:rPr>
        <w:t>*</w:t>
      </w:r>
      <w:r>
        <w:rPr>
          <w:rFonts w:hint="eastAsia"/>
          <w:sz w:val="22"/>
          <w:szCs w:val="22"/>
        </w:rPr>
        <w:t>申請表紙本請送共同教育</w:t>
      </w:r>
      <w:r w:rsidRPr="0044610B">
        <w:rPr>
          <w:rFonts w:hint="eastAsia"/>
          <w:sz w:val="22"/>
          <w:szCs w:val="22"/>
        </w:rPr>
        <w:t>中心</w:t>
      </w:r>
      <w:r>
        <w:rPr>
          <w:rFonts w:hint="eastAsia"/>
          <w:sz w:val="22"/>
          <w:szCs w:val="22"/>
        </w:rPr>
        <w:t xml:space="preserve"> (</w:t>
      </w:r>
      <w:r>
        <w:rPr>
          <w:rFonts w:hint="eastAsia"/>
          <w:sz w:val="22"/>
          <w:szCs w:val="22"/>
        </w:rPr>
        <w:t>博雅教學館</w:t>
      </w:r>
      <w:r>
        <w:rPr>
          <w:rFonts w:hint="eastAsia"/>
          <w:sz w:val="22"/>
          <w:szCs w:val="22"/>
        </w:rPr>
        <w:t>502</w:t>
      </w:r>
      <w:r>
        <w:rPr>
          <w:rFonts w:hint="eastAsia"/>
          <w:sz w:val="22"/>
          <w:szCs w:val="22"/>
        </w:rPr>
        <w:t>室</w:t>
      </w:r>
      <w:r>
        <w:rPr>
          <w:rFonts w:hint="eastAsia"/>
          <w:sz w:val="22"/>
          <w:szCs w:val="22"/>
        </w:rPr>
        <w:t>)</w:t>
      </w:r>
      <w:r w:rsidRPr="0044610B">
        <w:rPr>
          <w:rFonts w:hint="eastAsia"/>
          <w:sz w:val="22"/>
          <w:szCs w:val="22"/>
        </w:rPr>
        <w:t>。逾期、內容不全、表格型式錯誤不符合規定者，本中心恕不受理。</w:t>
      </w:r>
      <w:r>
        <w:rPr>
          <w:rFonts w:hint="eastAsia"/>
          <w:color w:val="FF3300"/>
          <w:sz w:val="22"/>
          <w:szCs w:val="22"/>
        </w:rPr>
        <w:t>本申請書</w:t>
      </w:r>
      <w:r w:rsidRPr="00E858C1">
        <w:rPr>
          <w:rFonts w:hint="eastAsia"/>
          <w:color w:val="FF3300"/>
          <w:sz w:val="22"/>
          <w:szCs w:val="22"/>
        </w:rPr>
        <w:t>中的橘紅色</w:t>
      </w:r>
      <w:r w:rsidRPr="00E71A76">
        <w:rPr>
          <w:rFonts w:hint="eastAsia"/>
          <w:color w:val="FF3300"/>
          <w:sz w:val="22"/>
          <w:szCs w:val="22"/>
        </w:rPr>
        <w:t>或</w:t>
      </w:r>
      <w:r w:rsidRPr="00932B72">
        <w:rPr>
          <w:rFonts w:ascii="新細明體" w:eastAsia="新細明體" w:hAnsi="新細明體" w:hint="eastAsia"/>
          <w:color w:val="0000FF"/>
          <w:sz w:val="20"/>
          <w:szCs w:val="22"/>
        </w:rPr>
        <w:t>藍色</w:t>
      </w:r>
      <w:r w:rsidRPr="00E858C1">
        <w:rPr>
          <w:rFonts w:hint="eastAsia"/>
          <w:color w:val="FF3300"/>
          <w:sz w:val="22"/>
          <w:szCs w:val="22"/>
        </w:rPr>
        <w:t>文字為協助填表之說明文字，內容完成之後可以刪除之。</w:t>
      </w:r>
    </w:p>
    <w:p w:rsidR="00C50B46" w:rsidRPr="00BA5FBE" w:rsidRDefault="00C50B46" w:rsidP="00C50B46">
      <w:pPr>
        <w:spacing w:beforeLines="50" w:before="180" w:afterLines="50" w:after="180"/>
        <w:jc w:val="left"/>
        <w:rPr>
          <w:b/>
          <w:bCs/>
          <w:noProof/>
          <w:sz w:val="28"/>
          <w:szCs w:val="28"/>
        </w:rPr>
      </w:pPr>
      <w:r w:rsidRPr="00BA5FBE">
        <w:rPr>
          <w:rFonts w:hAnsi="標楷體"/>
          <w:b/>
          <w:bCs/>
          <w:noProof/>
          <w:sz w:val="28"/>
          <w:szCs w:val="28"/>
        </w:rPr>
        <w:t>一、基本資料</w:t>
      </w:r>
    </w:p>
    <w:tbl>
      <w:tblPr>
        <w:tblW w:w="106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276"/>
        <w:gridCol w:w="425"/>
        <w:gridCol w:w="993"/>
        <w:gridCol w:w="850"/>
        <w:gridCol w:w="142"/>
        <w:gridCol w:w="709"/>
        <w:gridCol w:w="591"/>
        <w:gridCol w:w="259"/>
        <w:gridCol w:w="992"/>
        <w:gridCol w:w="851"/>
        <w:gridCol w:w="2410"/>
      </w:tblGrid>
      <w:tr w:rsidR="00C50B46" w:rsidRPr="00BA5FBE" w:rsidTr="00A90E2C">
        <w:trPr>
          <w:trHeight w:val="626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0B46" w:rsidRPr="003862B8" w:rsidRDefault="00C50B46" w:rsidP="00C50B46">
            <w:pPr>
              <w:spacing w:beforeLines="50" w:before="180" w:afterLines="50" w:after="180"/>
              <w:jc w:val="center"/>
            </w:pPr>
            <w:r w:rsidRPr="003862B8">
              <w:rPr>
                <w:rFonts w:hint="eastAsia"/>
              </w:rPr>
              <w:t>課程名稱</w:t>
            </w:r>
          </w:p>
        </w:tc>
        <w:tc>
          <w:tcPr>
            <w:tcW w:w="9498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B46" w:rsidRPr="00E858C1" w:rsidRDefault="00C50B46" w:rsidP="00C50B46">
            <w:pPr>
              <w:spacing w:beforeLines="50" w:before="180" w:afterLines="50" w:after="180" w:line="240" w:lineRule="auto"/>
              <w:ind w:firstLineChars="50" w:firstLine="120"/>
              <w:rPr>
                <w:color w:val="FF3300"/>
              </w:rPr>
            </w:pPr>
            <w:r w:rsidRPr="00E858C1">
              <w:rPr>
                <w:color w:val="FF3300"/>
              </w:rPr>
              <w:t>(</w:t>
            </w:r>
            <w:r w:rsidRPr="00E858C1">
              <w:rPr>
                <w:rFonts w:hAnsi="標楷體"/>
                <w:color w:val="FF3300"/>
              </w:rPr>
              <w:t>中文</w:t>
            </w:r>
            <w:r w:rsidRPr="00E858C1">
              <w:rPr>
                <w:color w:val="FF3300"/>
              </w:rPr>
              <w:t>)</w:t>
            </w:r>
            <w:r w:rsidRPr="00E858C1">
              <w:rPr>
                <w:rFonts w:eastAsia="新細明體" w:hint="eastAsia"/>
                <w:color w:val="FF3300"/>
              </w:rPr>
              <w:t xml:space="preserve">  </w:t>
            </w:r>
          </w:p>
          <w:p w:rsidR="00C50B46" w:rsidRPr="00E858C1" w:rsidRDefault="00C50B46" w:rsidP="00C50B46">
            <w:pPr>
              <w:spacing w:beforeLines="50" w:before="180" w:afterLines="50" w:after="180" w:line="240" w:lineRule="auto"/>
              <w:ind w:firstLineChars="50" w:firstLine="120"/>
              <w:jc w:val="left"/>
              <w:rPr>
                <w:color w:val="FF3300"/>
              </w:rPr>
            </w:pPr>
            <w:r w:rsidRPr="00E858C1">
              <w:rPr>
                <w:rFonts w:hint="eastAsia"/>
                <w:color w:val="FF3300"/>
              </w:rPr>
              <w:t>(</w:t>
            </w:r>
            <w:r w:rsidRPr="00E858C1">
              <w:rPr>
                <w:rFonts w:hint="eastAsia"/>
                <w:color w:val="FF3300"/>
              </w:rPr>
              <w:t>英文</w:t>
            </w:r>
            <w:r w:rsidRPr="00E858C1">
              <w:rPr>
                <w:rFonts w:hint="eastAsia"/>
                <w:color w:val="FF3300"/>
              </w:rPr>
              <w:t>)</w:t>
            </w:r>
            <w:r w:rsidRPr="00E858C1">
              <w:rPr>
                <w:rFonts w:eastAsia="新細明體" w:hint="eastAsia"/>
                <w:color w:val="FF3300"/>
              </w:rPr>
              <w:t xml:space="preserve">  </w:t>
            </w:r>
          </w:p>
        </w:tc>
      </w:tr>
      <w:tr w:rsidR="00C50B46" w:rsidRPr="0071539C" w:rsidTr="00A90E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10660" w:type="dxa"/>
            <w:gridSpan w:val="1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C50B46" w:rsidRPr="005D2308" w:rsidRDefault="00C50B46" w:rsidP="00A90E2C">
            <w:pPr>
              <w:pStyle w:val="Web"/>
              <w:widowControl w:val="0"/>
              <w:spacing w:line="0" w:lineRule="atLeast"/>
              <w:jc w:val="left"/>
              <w:rPr>
                <w:rFonts w:hAnsi="標楷體"/>
              </w:rPr>
            </w:pPr>
            <w:r w:rsidRPr="008A6C96">
              <w:rPr>
                <w:rFonts w:hAnsi="標楷體" w:hint="eastAsia"/>
              </w:rPr>
              <w:t>本課程是否為新</w:t>
            </w:r>
            <w:proofErr w:type="gramStart"/>
            <w:r w:rsidRPr="008A6C96">
              <w:rPr>
                <w:rFonts w:hAnsi="標楷體" w:hint="eastAsia"/>
              </w:rPr>
              <w:t>開通識</w:t>
            </w:r>
            <w:proofErr w:type="gramEnd"/>
            <w:r w:rsidRPr="008A6C96">
              <w:rPr>
                <w:rFonts w:hAnsi="標楷體" w:hint="eastAsia"/>
              </w:rPr>
              <w:t>課程？</w:t>
            </w:r>
            <w:r w:rsidRPr="008A6C96">
              <w:rPr>
                <w:rFonts w:hAnsi="標楷體" w:hint="eastAsia"/>
              </w:rPr>
              <w:t xml:space="preserve"> </w:t>
            </w:r>
            <w:r w:rsidRPr="00014B61">
              <w:rPr>
                <w:rFonts w:hint="eastAsia"/>
                <w:bCs/>
                <w:color w:val="FF3300"/>
                <w:sz w:val="22"/>
                <w:szCs w:val="22"/>
              </w:rPr>
              <w:t>（請勾選）</w:t>
            </w:r>
            <w:r>
              <w:rPr>
                <w:rFonts w:hAnsi="標楷體" w:hint="eastAsia"/>
              </w:rPr>
              <w:t xml:space="preserve">  </w:t>
            </w:r>
            <w:r w:rsidRPr="008A6C96">
              <w:rPr>
                <w:rFonts w:hint="eastAsia"/>
                <w:bCs/>
              </w:rPr>
              <w:t>□是</w:t>
            </w:r>
            <w:r w:rsidRPr="008A6C96">
              <w:rPr>
                <w:rFonts w:hint="eastAsia"/>
                <w:bCs/>
              </w:rPr>
              <w:t xml:space="preserve">   </w:t>
            </w:r>
            <w:proofErr w:type="gramStart"/>
            <w:r w:rsidRPr="008A6C96">
              <w:rPr>
                <w:rFonts w:hint="eastAsia"/>
                <w:bCs/>
              </w:rPr>
              <w:t>□否</w:t>
            </w:r>
            <w:proofErr w:type="gramEnd"/>
          </w:p>
        </w:tc>
      </w:tr>
      <w:tr w:rsidR="00C50B46" w:rsidRPr="00BA5FBE" w:rsidTr="00A90E2C">
        <w:trPr>
          <w:trHeight w:val="626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750F2B" w:rsidRDefault="00C50B46" w:rsidP="00C50B46">
            <w:pPr>
              <w:spacing w:beforeLines="50" w:before="180" w:afterLines="50" w:after="180" w:line="240" w:lineRule="auto"/>
              <w:jc w:val="center"/>
              <w:rPr>
                <w:spacing w:val="-20"/>
              </w:rPr>
            </w:pPr>
            <w:r w:rsidRPr="00750F2B">
              <w:rPr>
                <w:rFonts w:hint="eastAsia"/>
                <w:spacing w:val="-20"/>
              </w:rPr>
              <w:t>計畫主持人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AD4686" w:rsidRDefault="00C50B46" w:rsidP="00C50B46">
            <w:pPr>
              <w:spacing w:beforeLines="50" w:before="180" w:afterLines="50" w:after="180" w:line="240" w:lineRule="auto"/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3862B8" w:rsidRDefault="00C50B46" w:rsidP="00C50B46">
            <w:pPr>
              <w:spacing w:beforeLines="50" w:before="180" w:afterLines="50" w:after="180" w:line="240" w:lineRule="auto"/>
              <w:jc w:val="center"/>
            </w:pPr>
            <w:r w:rsidRPr="003862B8">
              <w:rPr>
                <w:rFonts w:hint="eastAsia"/>
              </w:rPr>
              <w:t>專兼任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AD4686" w:rsidRDefault="00C50B46" w:rsidP="00A90E2C">
            <w:pPr>
              <w:spacing w:line="240" w:lineRule="auto"/>
            </w:pPr>
            <w:r w:rsidRPr="003862B8">
              <w:rPr>
                <w:rFonts w:hint="eastAsia"/>
              </w:rPr>
              <w:t>□專任</w:t>
            </w:r>
            <w:r>
              <w:rPr>
                <w:rFonts w:hint="eastAsia"/>
              </w:rPr>
              <w:t xml:space="preserve"> </w:t>
            </w:r>
            <w:r w:rsidRPr="003862B8">
              <w:rPr>
                <w:rFonts w:hint="eastAsia"/>
              </w:rPr>
              <w:t>□兼任</w:t>
            </w:r>
            <w:r>
              <w:rPr>
                <w:rFonts w:eastAsia="新細明體" w:hint="eastAsia"/>
                <w:color w:val="0000FF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3862B8" w:rsidRDefault="00C50B46" w:rsidP="00C50B46">
            <w:pPr>
              <w:spacing w:beforeLines="50" w:before="180" w:afterLines="50" w:after="180" w:line="240" w:lineRule="auto"/>
              <w:jc w:val="center"/>
            </w:pPr>
            <w:r w:rsidRPr="003862B8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 w:rsidRPr="003862B8">
              <w:rPr>
                <w:rFonts w:hint="eastAsia"/>
              </w:rPr>
              <w:t>級</w:t>
            </w:r>
          </w:p>
        </w:tc>
        <w:tc>
          <w:tcPr>
            <w:tcW w:w="425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0B46" w:rsidRDefault="00C50B46" w:rsidP="00A90E2C">
            <w:pPr>
              <w:widowControl/>
              <w:spacing w:line="240" w:lineRule="auto"/>
              <w:jc w:val="left"/>
            </w:pPr>
            <w:r w:rsidRPr="003862B8">
              <w:rPr>
                <w:rFonts w:hint="eastAsia"/>
              </w:rPr>
              <w:t>□教授</w:t>
            </w:r>
            <w:r w:rsidRPr="003862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</w:t>
            </w:r>
            <w:r w:rsidRPr="003862B8">
              <w:rPr>
                <w:rFonts w:hint="eastAsia"/>
              </w:rPr>
              <w:t>□助理教授</w:t>
            </w:r>
          </w:p>
          <w:p w:rsidR="00C50B46" w:rsidRPr="003862B8" w:rsidRDefault="00C50B46" w:rsidP="00A90E2C">
            <w:pPr>
              <w:widowControl/>
              <w:spacing w:line="240" w:lineRule="auto"/>
              <w:jc w:val="left"/>
            </w:pPr>
            <w:r w:rsidRPr="003862B8">
              <w:rPr>
                <w:rFonts w:hint="eastAsia"/>
              </w:rPr>
              <w:t>□副教授</w:t>
            </w:r>
            <w:r>
              <w:rPr>
                <w:rFonts w:hint="eastAsia"/>
              </w:rPr>
              <w:t xml:space="preserve">     </w:t>
            </w:r>
            <w:r w:rsidRPr="003862B8">
              <w:rPr>
                <w:rFonts w:hint="eastAsia"/>
              </w:rPr>
              <w:t>□講師</w:t>
            </w:r>
          </w:p>
        </w:tc>
      </w:tr>
      <w:tr w:rsidR="00C50B46" w:rsidRPr="00BA5FBE" w:rsidTr="00A90E2C">
        <w:trPr>
          <w:trHeight w:val="713"/>
        </w:trPr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50B46" w:rsidRPr="0044610B" w:rsidRDefault="00C50B46" w:rsidP="00A90E2C">
            <w:pPr>
              <w:jc w:val="center"/>
            </w:pPr>
            <w:r w:rsidRPr="0044610B">
              <w:rPr>
                <w:rFonts w:hint="eastAsia"/>
              </w:rPr>
              <w:t>開課系所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AD4686" w:rsidRDefault="00C50B46" w:rsidP="00A90E2C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3862B8" w:rsidRDefault="00C50B46" w:rsidP="00A90E2C">
            <w:pPr>
              <w:jc w:val="center"/>
            </w:pPr>
            <w:r w:rsidRPr="003862B8"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</w:t>
            </w:r>
            <w:r w:rsidRPr="003862B8">
              <w:rPr>
                <w:rFonts w:hint="eastAsia"/>
              </w:rPr>
              <w:t>號</w:t>
            </w:r>
          </w:p>
          <w:p w:rsidR="00C50B46" w:rsidRPr="003862B8" w:rsidRDefault="00C50B46" w:rsidP="00A90E2C">
            <w:pPr>
              <w:jc w:val="center"/>
            </w:pPr>
            <w:r w:rsidRPr="003862B8">
              <w:rPr>
                <w:rFonts w:hint="eastAsia"/>
              </w:rPr>
              <w:t>(</w:t>
            </w:r>
            <w:r w:rsidRPr="003862B8">
              <w:rPr>
                <w:rFonts w:hint="eastAsia"/>
              </w:rPr>
              <w:t>含班次</w:t>
            </w:r>
            <w:r w:rsidRPr="003862B8"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AD4686" w:rsidRDefault="00C50B46" w:rsidP="00A90E2C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3862B8" w:rsidRDefault="00C50B46" w:rsidP="00A90E2C">
            <w:pPr>
              <w:jc w:val="center"/>
              <w:rPr>
                <w:rFonts w:hAnsi="標楷體"/>
              </w:rPr>
            </w:pPr>
            <w:r w:rsidRPr="003862B8">
              <w:rPr>
                <w:rFonts w:hAnsi="標楷體" w:hint="eastAsia"/>
              </w:rPr>
              <w:t>學分數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AD4686" w:rsidRDefault="00C50B46" w:rsidP="00A90E2C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3862B8" w:rsidRDefault="00C50B46" w:rsidP="00A90E2C">
            <w:pPr>
              <w:jc w:val="center"/>
            </w:pPr>
            <w:r w:rsidRPr="003862B8">
              <w:rPr>
                <w:rFonts w:hint="eastAsia"/>
              </w:rPr>
              <w:t>是否合授課程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0B46" w:rsidRPr="003862B8" w:rsidRDefault="00C50B46" w:rsidP="00A90E2C">
            <w:pPr>
              <w:jc w:val="left"/>
              <w:rPr>
                <w:rFonts w:hAnsi="標楷體"/>
                <w:bCs/>
              </w:rPr>
            </w:pPr>
            <w:r w:rsidRPr="003862B8">
              <w:rPr>
                <w:rFonts w:hint="eastAsia"/>
                <w:bCs/>
              </w:rPr>
              <w:t>□</w:t>
            </w:r>
            <w:r w:rsidRPr="003862B8">
              <w:rPr>
                <w:rFonts w:hAnsi="標楷體"/>
                <w:bCs/>
              </w:rPr>
              <w:t>是</w:t>
            </w:r>
            <w:r w:rsidRPr="000435E5">
              <w:rPr>
                <w:rFonts w:hAnsi="標楷體" w:hint="eastAsia"/>
                <w:bCs/>
                <w:vertAlign w:val="superscript"/>
              </w:rPr>
              <w:t xml:space="preserve"> </w:t>
            </w:r>
            <w:r>
              <w:rPr>
                <w:rFonts w:hAnsi="標楷體" w:hint="eastAsia"/>
                <w:bCs/>
              </w:rPr>
              <w:t>(</w:t>
            </w:r>
            <w:r w:rsidRPr="00793F30">
              <w:rPr>
                <w:rFonts w:eastAsia="新細明體" w:hint="eastAsia"/>
                <w:color w:val="0000FF"/>
                <w:u w:val="single"/>
              </w:rPr>
              <w:t xml:space="preserve">  </w:t>
            </w:r>
            <w:r w:rsidRPr="003862B8">
              <w:rPr>
                <w:rFonts w:hAnsi="標楷體"/>
                <w:bCs/>
              </w:rPr>
              <w:t>位教授</w:t>
            </w:r>
            <w:proofErr w:type="gramStart"/>
            <w:r w:rsidRPr="003862B8">
              <w:rPr>
                <w:rFonts w:hAnsi="標楷體"/>
                <w:bCs/>
              </w:rPr>
              <w:t>合授</w:t>
            </w:r>
            <w:r>
              <w:rPr>
                <w:rFonts w:hAnsi="標楷體" w:hint="eastAsia"/>
                <w:bCs/>
              </w:rPr>
              <w:t>)</w:t>
            </w:r>
            <w:proofErr w:type="gramEnd"/>
          </w:p>
          <w:p w:rsidR="00C50B46" w:rsidRPr="003862B8" w:rsidRDefault="00C50B46" w:rsidP="00A90E2C">
            <w:pPr>
              <w:jc w:val="left"/>
            </w:pPr>
            <w:proofErr w:type="gramStart"/>
            <w:r w:rsidRPr="003862B8">
              <w:rPr>
                <w:rFonts w:hint="eastAsia"/>
                <w:bCs/>
              </w:rPr>
              <w:t>□</w:t>
            </w:r>
            <w:r w:rsidRPr="003862B8">
              <w:rPr>
                <w:rFonts w:hAnsi="標楷體"/>
                <w:bCs/>
              </w:rPr>
              <w:t>否</w:t>
            </w:r>
            <w:proofErr w:type="gramEnd"/>
          </w:p>
        </w:tc>
      </w:tr>
      <w:tr w:rsidR="00C50B46" w:rsidRPr="00BA5FBE" w:rsidTr="00A90E2C">
        <w:trPr>
          <w:trHeight w:val="626"/>
        </w:trPr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3862B8" w:rsidRDefault="00C50B46" w:rsidP="00C50B46">
            <w:pPr>
              <w:spacing w:beforeLines="50" w:before="180" w:afterLines="50" w:after="180" w:line="240" w:lineRule="auto"/>
              <w:jc w:val="center"/>
            </w:pPr>
            <w:r w:rsidRPr="003862B8">
              <w:rPr>
                <w:rFonts w:hint="eastAsia"/>
              </w:rPr>
              <w:t>連絡電話</w:t>
            </w:r>
          </w:p>
        </w:tc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AD4686" w:rsidRDefault="00C50B46" w:rsidP="00C50B46">
            <w:pPr>
              <w:spacing w:beforeLines="50" w:before="180" w:afterLines="50" w:after="180" w:line="240" w:lineRule="auto"/>
              <w:jc w:val="center"/>
            </w:pPr>
            <w:r>
              <w:rPr>
                <w:rFonts w:eastAsia="新細明體" w:hint="eastAsia"/>
                <w:color w:val="0000FF"/>
              </w:rPr>
              <w:t xml:space="preserve">  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3862B8" w:rsidRDefault="00C50B46" w:rsidP="00C50B46">
            <w:pPr>
              <w:spacing w:beforeLines="50" w:before="180" w:afterLines="50" w:after="180" w:line="240" w:lineRule="auto"/>
            </w:pPr>
            <w:r w:rsidRPr="003862B8">
              <w:rPr>
                <w:rFonts w:hint="eastAsia"/>
              </w:rPr>
              <w:t>常用電子信箱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0B46" w:rsidRPr="00AD4686" w:rsidRDefault="00C50B46" w:rsidP="00C50B46">
            <w:pPr>
              <w:spacing w:beforeLines="50" w:before="180" w:afterLines="50" w:after="180" w:line="240" w:lineRule="auto"/>
              <w:jc w:val="center"/>
              <w:rPr>
                <w:color w:val="0000FF"/>
              </w:rPr>
            </w:pPr>
          </w:p>
        </w:tc>
      </w:tr>
      <w:tr w:rsidR="00C50B46" w:rsidRPr="00BA5FBE" w:rsidTr="00A90E2C">
        <w:trPr>
          <w:trHeight w:val="884"/>
        </w:trPr>
        <w:tc>
          <w:tcPr>
            <w:tcW w:w="243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3862B8" w:rsidRDefault="00C50B46" w:rsidP="00A90E2C">
            <w:pPr>
              <w:jc w:val="center"/>
              <w:rPr>
                <w:bCs/>
              </w:rPr>
            </w:pPr>
            <w:r w:rsidRPr="003862B8">
              <w:rPr>
                <w:rFonts w:hAnsi="標楷體"/>
                <w:bCs/>
              </w:rPr>
              <w:t>課程所屬</w:t>
            </w:r>
            <w:r w:rsidRPr="003862B8">
              <w:rPr>
                <w:rFonts w:hAnsi="標楷體" w:hint="eastAsia"/>
                <w:bCs/>
              </w:rPr>
              <w:t>通識</w:t>
            </w:r>
            <w:r w:rsidRPr="003862B8">
              <w:rPr>
                <w:rFonts w:hAnsi="標楷體"/>
                <w:bCs/>
              </w:rPr>
              <w:t>領域</w:t>
            </w:r>
          </w:p>
          <w:p w:rsidR="00C50B46" w:rsidRPr="00E858C1" w:rsidRDefault="00C50B46" w:rsidP="00A90E2C">
            <w:pPr>
              <w:jc w:val="center"/>
              <w:rPr>
                <w:rFonts w:hAnsi="標楷體"/>
                <w:color w:val="FF3300"/>
                <w:u w:val="single"/>
              </w:rPr>
            </w:pPr>
            <w:r w:rsidRPr="00E858C1">
              <w:rPr>
                <w:rFonts w:hAnsi="標楷體" w:hint="eastAsia"/>
                <w:color w:val="FF3300"/>
                <w:sz w:val="20"/>
                <w:u w:val="single"/>
              </w:rPr>
              <w:t>(</w:t>
            </w:r>
            <w:r w:rsidRPr="00E858C1">
              <w:rPr>
                <w:rFonts w:hAnsi="標楷體"/>
                <w:color w:val="FF3300"/>
                <w:sz w:val="20"/>
                <w:u w:val="single" w:color="FF0000"/>
              </w:rPr>
              <w:t>請依</w:t>
            </w:r>
            <w:r w:rsidRPr="00E858C1">
              <w:rPr>
                <w:rFonts w:hAnsi="標楷體" w:hint="eastAsia"/>
                <w:color w:val="FF3300"/>
                <w:sz w:val="20"/>
                <w:u w:val="single" w:color="FF0000"/>
              </w:rPr>
              <w:t>本</w:t>
            </w:r>
            <w:r w:rsidRPr="00E858C1">
              <w:rPr>
                <w:rFonts w:hAnsi="標楷體"/>
                <w:color w:val="FF3300"/>
                <w:sz w:val="20"/>
                <w:u w:val="single" w:color="FF0000"/>
              </w:rPr>
              <w:t>中心課程審查結果</w:t>
            </w:r>
            <w:r w:rsidRPr="00E858C1">
              <w:rPr>
                <w:rFonts w:hAnsi="標楷體" w:hint="eastAsia"/>
                <w:color w:val="FF3300"/>
                <w:sz w:val="20"/>
                <w:u w:val="single" w:color="FF0000"/>
              </w:rPr>
              <w:t>填寫</w:t>
            </w:r>
            <w:r w:rsidRPr="00E858C1">
              <w:rPr>
                <w:rFonts w:hAnsi="標楷體" w:hint="eastAsia"/>
                <w:color w:val="FF3300"/>
                <w:sz w:val="20"/>
                <w:u w:val="single"/>
              </w:rPr>
              <w:t>)</w:t>
            </w:r>
          </w:p>
        </w:tc>
        <w:tc>
          <w:tcPr>
            <w:tcW w:w="3710" w:type="dxa"/>
            <w:gridSpan w:val="6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C50B46" w:rsidRPr="003862B8" w:rsidRDefault="00C50B46" w:rsidP="00A90E2C">
            <w:pPr>
              <w:jc w:val="left"/>
            </w:pPr>
            <w:r w:rsidRPr="003862B8">
              <w:rPr>
                <w:rFonts w:hint="eastAsia"/>
              </w:rPr>
              <w:t>□</w:t>
            </w:r>
            <w:r w:rsidRPr="003862B8">
              <w:rPr>
                <w:rFonts w:hint="eastAsia"/>
              </w:rPr>
              <w:t xml:space="preserve"> </w:t>
            </w:r>
            <w:r w:rsidRPr="003862B8">
              <w:t>A1</w:t>
            </w:r>
            <w:r w:rsidRPr="003862B8">
              <w:rPr>
                <w:rFonts w:hAnsi="標楷體"/>
              </w:rPr>
              <w:t>：文學與藝術</w:t>
            </w:r>
          </w:p>
          <w:p w:rsidR="00C50B46" w:rsidRPr="003862B8" w:rsidRDefault="00C50B46" w:rsidP="00A90E2C">
            <w:pPr>
              <w:tabs>
                <w:tab w:val="left" w:pos="915"/>
                <w:tab w:val="left" w:pos="3720"/>
                <w:tab w:val="left" w:pos="3840"/>
              </w:tabs>
              <w:jc w:val="left"/>
            </w:pPr>
            <w:r w:rsidRPr="003862B8">
              <w:rPr>
                <w:rFonts w:hint="eastAsia"/>
              </w:rPr>
              <w:t>□</w:t>
            </w:r>
            <w:r w:rsidRPr="003862B8">
              <w:rPr>
                <w:rFonts w:hint="eastAsia"/>
              </w:rPr>
              <w:t xml:space="preserve"> </w:t>
            </w:r>
            <w:r w:rsidRPr="003862B8">
              <w:t>A3</w:t>
            </w:r>
            <w:r w:rsidRPr="003862B8">
              <w:rPr>
                <w:rFonts w:hAnsi="標楷體"/>
              </w:rPr>
              <w:t>：世界文明</w:t>
            </w:r>
          </w:p>
          <w:p w:rsidR="00C50B46" w:rsidRPr="003862B8" w:rsidRDefault="00C50B46" w:rsidP="00A90E2C">
            <w:pPr>
              <w:jc w:val="left"/>
            </w:pPr>
            <w:r w:rsidRPr="003862B8">
              <w:rPr>
                <w:rFonts w:hint="eastAsia"/>
              </w:rPr>
              <w:t>□</w:t>
            </w:r>
            <w:r w:rsidRPr="003862B8">
              <w:t xml:space="preserve"> A5</w:t>
            </w:r>
            <w:r w:rsidRPr="003862B8">
              <w:rPr>
                <w:rFonts w:hAnsi="標楷體"/>
              </w:rPr>
              <w:t>：公民意識與社會分析</w:t>
            </w:r>
          </w:p>
          <w:p w:rsidR="00C50B46" w:rsidRPr="003862B8" w:rsidRDefault="00C50B46" w:rsidP="00A90E2C">
            <w:pPr>
              <w:jc w:val="left"/>
              <w:rPr>
                <w:bCs/>
              </w:rPr>
            </w:pPr>
            <w:r w:rsidRPr="003862B8">
              <w:rPr>
                <w:rFonts w:hint="eastAsia"/>
              </w:rPr>
              <w:t>□</w:t>
            </w:r>
            <w:r w:rsidRPr="003862B8">
              <w:t xml:space="preserve"> A7</w:t>
            </w:r>
            <w:r w:rsidRPr="003862B8">
              <w:rPr>
                <w:rFonts w:hAnsi="標楷體"/>
              </w:rPr>
              <w:t>：物質科學</w:t>
            </w:r>
          </w:p>
        </w:tc>
        <w:tc>
          <w:tcPr>
            <w:tcW w:w="4512" w:type="dxa"/>
            <w:gridSpan w:val="4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C50B46" w:rsidRPr="003862B8" w:rsidRDefault="00C50B46" w:rsidP="00A90E2C">
            <w:pPr>
              <w:jc w:val="left"/>
            </w:pPr>
            <w:r w:rsidRPr="003862B8">
              <w:rPr>
                <w:rFonts w:hint="eastAsia"/>
              </w:rPr>
              <w:t>□</w:t>
            </w:r>
            <w:r w:rsidRPr="003862B8">
              <w:t xml:space="preserve"> A2</w:t>
            </w:r>
            <w:r w:rsidRPr="003862B8">
              <w:rPr>
                <w:rFonts w:hAnsi="標楷體"/>
              </w:rPr>
              <w:t>：歷史思維</w:t>
            </w:r>
          </w:p>
          <w:p w:rsidR="00C50B46" w:rsidRPr="003862B8" w:rsidRDefault="00C50B46" w:rsidP="00A90E2C">
            <w:pPr>
              <w:tabs>
                <w:tab w:val="left" w:pos="3720"/>
                <w:tab w:val="left" w:pos="3840"/>
              </w:tabs>
              <w:jc w:val="left"/>
            </w:pPr>
            <w:r w:rsidRPr="003862B8">
              <w:rPr>
                <w:rFonts w:hint="eastAsia"/>
              </w:rPr>
              <w:t>□</w:t>
            </w:r>
            <w:r w:rsidRPr="003862B8">
              <w:t xml:space="preserve"> A4</w:t>
            </w:r>
            <w:r w:rsidRPr="003862B8">
              <w:rPr>
                <w:rFonts w:hAnsi="標楷體"/>
              </w:rPr>
              <w:t>：哲學與道德思考</w:t>
            </w:r>
            <w:r w:rsidRPr="003862B8">
              <w:t xml:space="preserve"> </w:t>
            </w:r>
          </w:p>
          <w:p w:rsidR="00C50B46" w:rsidRPr="003862B8" w:rsidRDefault="00C50B46" w:rsidP="00A90E2C">
            <w:pPr>
              <w:jc w:val="left"/>
            </w:pPr>
            <w:r w:rsidRPr="003862B8">
              <w:rPr>
                <w:rFonts w:hint="eastAsia"/>
              </w:rPr>
              <w:t>□</w:t>
            </w:r>
            <w:r w:rsidRPr="003862B8">
              <w:t xml:space="preserve"> A6</w:t>
            </w:r>
            <w:r w:rsidRPr="003862B8">
              <w:rPr>
                <w:rFonts w:hAnsi="標楷體"/>
              </w:rPr>
              <w:t>：量化分析與數學素養</w:t>
            </w:r>
            <w:r w:rsidRPr="003862B8">
              <w:t xml:space="preserve">             </w:t>
            </w:r>
          </w:p>
          <w:p w:rsidR="00C50B46" w:rsidRPr="003862B8" w:rsidRDefault="00C50B46" w:rsidP="00A90E2C">
            <w:pPr>
              <w:jc w:val="left"/>
              <w:rPr>
                <w:bCs/>
              </w:rPr>
            </w:pPr>
            <w:r w:rsidRPr="003862B8">
              <w:rPr>
                <w:rFonts w:hint="eastAsia"/>
              </w:rPr>
              <w:t>□</w:t>
            </w:r>
            <w:r w:rsidRPr="003862B8">
              <w:t xml:space="preserve"> A8</w:t>
            </w:r>
            <w:r w:rsidRPr="003862B8">
              <w:rPr>
                <w:rFonts w:hAnsi="標楷體"/>
              </w:rPr>
              <w:t>：生命科學</w:t>
            </w:r>
          </w:p>
        </w:tc>
      </w:tr>
      <w:tr w:rsidR="00C50B46" w:rsidRPr="00BA5FBE" w:rsidTr="00A90E2C">
        <w:trPr>
          <w:trHeight w:val="1083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3862B8" w:rsidRDefault="00C50B46" w:rsidP="00A90E2C">
            <w:pPr>
              <w:jc w:val="center"/>
              <w:rPr>
                <w:rFonts w:hAnsi="標楷體"/>
                <w:bCs/>
              </w:rPr>
            </w:pPr>
            <w:r w:rsidRPr="003862B8">
              <w:rPr>
                <w:rFonts w:hAnsi="標楷體"/>
              </w:rPr>
              <w:t>課程性質</w:t>
            </w:r>
          </w:p>
        </w:tc>
        <w:tc>
          <w:tcPr>
            <w:tcW w:w="94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0B46" w:rsidRPr="003862B8" w:rsidRDefault="00C50B46" w:rsidP="00A90E2C">
            <w:pPr>
              <w:jc w:val="left"/>
              <w:rPr>
                <w:rFonts w:hAnsi="標楷體"/>
                <w:bCs/>
              </w:rPr>
            </w:pPr>
            <w:r w:rsidRPr="003862B8">
              <w:rPr>
                <w:rFonts w:hAnsi="標楷體" w:hint="eastAsia"/>
                <w:bCs/>
              </w:rPr>
              <w:t>□</w:t>
            </w:r>
            <w:r>
              <w:rPr>
                <w:rFonts w:hAnsi="標楷體" w:hint="eastAsia"/>
                <w:bCs/>
              </w:rPr>
              <w:t xml:space="preserve"> </w:t>
            </w:r>
            <w:r w:rsidRPr="003862B8">
              <w:rPr>
                <w:rFonts w:hAnsi="標楷體" w:hint="eastAsia"/>
                <w:bCs/>
              </w:rPr>
              <w:t>本</w:t>
            </w:r>
            <w:proofErr w:type="gramStart"/>
            <w:r w:rsidRPr="003862B8">
              <w:rPr>
                <w:rFonts w:hAnsi="標楷體" w:hint="eastAsia"/>
                <w:bCs/>
              </w:rPr>
              <w:t>課程為系</w:t>
            </w:r>
            <w:proofErr w:type="gramEnd"/>
            <w:r>
              <w:rPr>
                <w:rFonts w:hAnsi="標楷體" w:hint="eastAsia"/>
                <w:bCs/>
              </w:rPr>
              <w:t xml:space="preserve"> </w:t>
            </w:r>
            <w:r w:rsidRPr="003862B8">
              <w:rPr>
                <w:rFonts w:hAnsi="標楷體" w:hint="eastAsia"/>
                <w:bCs/>
              </w:rPr>
              <w:t>(</w:t>
            </w:r>
            <w:r w:rsidRPr="003862B8">
              <w:rPr>
                <w:rFonts w:hAnsi="標楷體" w:hint="eastAsia"/>
                <w:bCs/>
              </w:rPr>
              <w:t>所</w:t>
            </w:r>
            <w:r w:rsidRPr="003862B8">
              <w:rPr>
                <w:rFonts w:hAnsi="標楷體" w:hint="eastAsia"/>
                <w:bCs/>
              </w:rPr>
              <w:t>)</w:t>
            </w:r>
            <w:r>
              <w:rPr>
                <w:rFonts w:hAnsi="標楷體" w:hint="eastAsia"/>
                <w:bCs/>
              </w:rPr>
              <w:t xml:space="preserve"> </w:t>
            </w:r>
            <w:r w:rsidRPr="003862B8">
              <w:rPr>
                <w:rFonts w:hAnsi="標楷體" w:hint="eastAsia"/>
                <w:bCs/>
              </w:rPr>
              <w:t>或</w:t>
            </w:r>
            <w:proofErr w:type="gramStart"/>
            <w:r w:rsidRPr="003862B8">
              <w:rPr>
                <w:rFonts w:hAnsi="標楷體" w:hint="eastAsia"/>
                <w:bCs/>
              </w:rPr>
              <w:t>學程必</w:t>
            </w:r>
            <w:proofErr w:type="gramEnd"/>
            <w:r>
              <w:rPr>
                <w:rFonts w:hAnsi="標楷體" w:hint="eastAsia"/>
                <w:bCs/>
              </w:rPr>
              <w:t xml:space="preserve"> </w:t>
            </w:r>
            <w:r w:rsidRPr="003862B8">
              <w:rPr>
                <w:rFonts w:hAnsi="標楷體" w:hint="eastAsia"/>
                <w:bCs/>
              </w:rPr>
              <w:t>(</w:t>
            </w:r>
            <w:r w:rsidRPr="003862B8">
              <w:rPr>
                <w:rFonts w:hAnsi="標楷體" w:hint="eastAsia"/>
                <w:bCs/>
              </w:rPr>
              <w:t>選</w:t>
            </w:r>
            <w:r w:rsidRPr="003862B8">
              <w:rPr>
                <w:rFonts w:hAnsi="標楷體" w:hint="eastAsia"/>
                <w:bCs/>
              </w:rPr>
              <w:t>)</w:t>
            </w:r>
            <w:r>
              <w:rPr>
                <w:rFonts w:hAnsi="標楷體" w:hint="eastAsia"/>
                <w:bCs/>
              </w:rPr>
              <w:t xml:space="preserve"> </w:t>
            </w:r>
            <w:r w:rsidRPr="003862B8">
              <w:rPr>
                <w:rFonts w:hAnsi="標楷體" w:hint="eastAsia"/>
                <w:bCs/>
              </w:rPr>
              <w:t>修課程</w:t>
            </w:r>
            <w:proofErr w:type="gramStart"/>
            <w:r w:rsidRPr="003862B8">
              <w:rPr>
                <w:rFonts w:hAnsi="標楷體" w:hint="eastAsia"/>
                <w:bCs/>
              </w:rPr>
              <w:t>充抵通識</w:t>
            </w:r>
            <w:proofErr w:type="gramEnd"/>
            <w:r w:rsidRPr="003862B8">
              <w:rPr>
                <w:rFonts w:hAnsi="標楷體" w:hint="eastAsia"/>
                <w:bCs/>
              </w:rPr>
              <w:t>課程</w:t>
            </w:r>
            <w:r>
              <w:rPr>
                <w:rFonts w:hAnsi="標楷體" w:hint="eastAsia"/>
                <w:bCs/>
              </w:rPr>
              <w:t xml:space="preserve"> </w:t>
            </w:r>
            <w:r w:rsidRPr="003862B8">
              <w:rPr>
                <w:rFonts w:hAnsi="標楷體" w:hint="eastAsia"/>
                <w:bCs/>
              </w:rPr>
              <w:t>(</w:t>
            </w:r>
            <w:r w:rsidRPr="003862B8">
              <w:rPr>
                <w:rFonts w:hAnsi="標楷體" w:hint="eastAsia"/>
                <w:bCs/>
              </w:rPr>
              <w:t>開放外系學生人數：</w:t>
            </w:r>
            <w:r w:rsidRPr="00793F30">
              <w:rPr>
                <w:rFonts w:eastAsia="新細明體" w:hint="eastAsia"/>
                <w:color w:val="0000FF"/>
                <w:u w:val="single"/>
              </w:rPr>
              <w:t xml:space="preserve"> </w:t>
            </w:r>
            <w:r>
              <w:rPr>
                <w:rFonts w:eastAsia="新細明體" w:hint="eastAsia"/>
                <w:color w:val="0000FF"/>
                <w:u w:val="single"/>
              </w:rPr>
              <w:t xml:space="preserve"> </w:t>
            </w:r>
            <w:r w:rsidRPr="00793F30">
              <w:rPr>
                <w:rFonts w:eastAsia="新細明體" w:hint="eastAsia"/>
                <w:color w:val="0000FF"/>
                <w:u w:val="single"/>
              </w:rPr>
              <w:t xml:space="preserve"> </w:t>
            </w:r>
            <w:r w:rsidRPr="003862B8">
              <w:rPr>
                <w:rFonts w:hAnsi="標楷體" w:hint="eastAsia"/>
                <w:bCs/>
              </w:rPr>
              <w:t>人</w:t>
            </w:r>
            <w:r w:rsidRPr="003862B8">
              <w:rPr>
                <w:rFonts w:hAnsi="標楷體" w:hint="eastAsia"/>
                <w:bCs/>
              </w:rPr>
              <w:t>)</w:t>
            </w:r>
          </w:p>
          <w:p w:rsidR="00C50B46" w:rsidRPr="003862B8" w:rsidRDefault="00C50B46" w:rsidP="00A90E2C">
            <w:pPr>
              <w:pStyle w:val="Web"/>
            </w:pPr>
            <w:r w:rsidRPr="003862B8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3862B8">
              <w:rPr>
                <w:rFonts w:hint="eastAsia"/>
              </w:rPr>
              <w:t>本課程為一般通識課程</w:t>
            </w:r>
          </w:p>
        </w:tc>
      </w:tr>
      <w:tr w:rsidR="00C50B46" w:rsidRPr="00BA5FBE" w:rsidTr="00A90E2C">
        <w:trPr>
          <w:trHeight w:val="1469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3862B8" w:rsidRDefault="00C50B46" w:rsidP="00A90E2C">
            <w:pPr>
              <w:jc w:val="center"/>
              <w:rPr>
                <w:rFonts w:hAnsi="標楷體"/>
                <w:bCs/>
              </w:rPr>
            </w:pPr>
            <w:r w:rsidRPr="003862B8">
              <w:rPr>
                <w:rFonts w:hAnsi="標楷體"/>
              </w:rPr>
              <w:t>申請類別</w:t>
            </w:r>
          </w:p>
        </w:tc>
        <w:tc>
          <w:tcPr>
            <w:tcW w:w="94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0B46" w:rsidRPr="003862B8" w:rsidRDefault="00C50B46" w:rsidP="00A90E2C">
            <w:pPr>
              <w:ind w:left="396" w:hangingChars="165" w:hanging="396"/>
              <w:jc w:val="left"/>
            </w:pPr>
            <w:r w:rsidRPr="003862B8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 xml:space="preserve"> </w:t>
            </w:r>
            <w:r w:rsidRPr="003862B8">
              <w:rPr>
                <w:rFonts w:hAnsi="標楷體" w:hint="eastAsia"/>
                <w:bCs/>
              </w:rPr>
              <w:t>A</w:t>
            </w:r>
            <w:r w:rsidRPr="003862B8">
              <w:rPr>
                <w:rFonts w:hAnsi="標楷體"/>
                <w:bCs/>
              </w:rPr>
              <w:t>類</w:t>
            </w:r>
            <w:r w:rsidRPr="003862B8">
              <w:rPr>
                <w:rFonts w:hAnsi="標楷體"/>
              </w:rPr>
              <w:t>「有小組討論課規劃之課程改進計畫」</w:t>
            </w:r>
            <w:r>
              <w:rPr>
                <w:rFonts w:hAnsi="標楷體" w:hint="eastAsia"/>
              </w:rPr>
              <w:t>(</w:t>
            </w:r>
            <w:r w:rsidRPr="003862B8">
              <w:rPr>
                <w:rFonts w:hAnsi="標楷體" w:hint="eastAsia"/>
              </w:rPr>
              <w:t>須為至少</w:t>
            </w:r>
            <w:r w:rsidRPr="003862B8">
              <w:t>3</w:t>
            </w:r>
            <w:r w:rsidRPr="003862B8">
              <w:rPr>
                <w:rFonts w:hAnsi="標楷體"/>
              </w:rPr>
              <w:t>學分</w:t>
            </w:r>
            <w:r w:rsidRPr="003862B8">
              <w:rPr>
                <w:rFonts w:hAnsi="標楷體" w:hint="eastAsia"/>
              </w:rPr>
              <w:t>之</w:t>
            </w:r>
            <w:r w:rsidRPr="003862B8">
              <w:rPr>
                <w:rFonts w:hAnsi="標楷體"/>
              </w:rPr>
              <w:t>課程</w:t>
            </w:r>
            <w:r>
              <w:rPr>
                <w:rFonts w:hAnsi="標楷體" w:hint="eastAsia"/>
              </w:rPr>
              <w:t>)</w:t>
            </w:r>
            <w:r w:rsidRPr="003862B8">
              <w:rPr>
                <w:rFonts w:hAnsi="標楷體" w:hint="eastAsia"/>
              </w:rPr>
              <w:t>，討論課程進行之時間及節次：星期</w:t>
            </w:r>
            <w:r w:rsidRPr="00793F30">
              <w:rPr>
                <w:rFonts w:eastAsia="新細明體" w:hint="eastAsia"/>
                <w:color w:val="0000FF"/>
                <w:u w:val="single"/>
              </w:rPr>
              <w:t xml:space="preserve">  </w:t>
            </w:r>
            <w:r>
              <w:rPr>
                <w:rFonts w:eastAsia="新細明體" w:hint="eastAsia"/>
                <w:color w:val="0000FF"/>
                <w:u w:val="single"/>
              </w:rPr>
              <w:t xml:space="preserve"> </w:t>
            </w:r>
            <w:r w:rsidRPr="003862B8">
              <w:rPr>
                <w:rFonts w:hAnsi="標楷體" w:hint="eastAsia"/>
              </w:rPr>
              <w:t>第</w:t>
            </w:r>
            <w:r w:rsidRPr="00793F30">
              <w:rPr>
                <w:rFonts w:eastAsia="新細明體" w:hint="eastAsia"/>
                <w:color w:val="0000FF"/>
                <w:u w:val="single"/>
              </w:rPr>
              <w:t xml:space="preserve"> </w:t>
            </w:r>
            <w:r>
              <w:rPr>
                <w:rFonts w:eastAsia="新細明體" w:hint="eastAsia"/>
                <w:color w:val="0000FF"/>
                <w:u w:val="single"/>
              </w:rPr>
              <w:t xml:space="preserve"> </w:t>
            </w:r>
            <w:r w:rsidRPr="00793F30">
              <w:rPr>
                <w:rFonts w:eastAsia="新細明體" w:hint="eastAsia"/>
                <w:color w:val="0000FF"/>
                <w:u w:val="single"/>
              </w:rPr>
              <w:t xml:space="preserve"> </w:t>
            </w:r>
            <w:r w:rsidRPr="003862B8">
              <w:rPr>
                <w:rFonts w:hAnsi="標楷體" w:hint="eastAsia"/>
              </w:rPr>
              <w:t>節</w:t>
            </w:r>
          </w:p>
          <w:p w:rsidR="00C50B46" w:rsidRPr="003862B8" w:rsidRDefault="00C50B46" w:rsidP="00A90E2C">
            <w:pPr>
              <w:jc w:val="left"/>
            </w:pPr>
            <w:r w:rsidRPr="003862B8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 xml:space="preserve"> </w:t>
            </w:r>
            <w:r w:rsidRPr="003862B8">
              <w:rPr>
                <w:rFonts w:hAnsi="標楷體" w:hint="eastAsia"/>
              </w:rPr>
              <w:t>B2</w:t>
            </w:r>
            <w:r w:rsidRPr="003862B8">
              <w:rPr>
                <w:rFonts w:hAnsi="標楷體" w:hint="eastAsia"/>
              </w:rPr>
              <w:t>類</w:t>
            </w:r>
            <w:r w:rsidRPr="003862B8">
              <w:rPr>
                <w:rFonts w:hAnsi="標楷體"/>
              </w:rPr>
              <w:t>「實習課程規劃之課程改進計畫」</w:t>
            </w:r>
          </w:p>
          <w:p w:rsidR="00C50B46" w:rsidRPr="003862B8" w:rsidRDefault="00C50B46" w:rsidP="00A90E2C">
            <w:pPr>
              <w:jc w:val="left"/>
            </w:pPr>
            <w:r w:rsidRPr="003862B8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3862B8">
              <w:rPr>
                <w:rFonts w:hAnsi="標楷體" w:hint="eastAsia"/>
              </w:rPr>
              <w:t>C</w:t>
            </w:r>
            <w:r w:rsidRPr="003862B8">
              <w:rPr>
                <w:rFonts w:hAnsi="標楷體" w:hint="eastAsia"/>
              </w:rPr>
              <w:t>類</w:t>
            </w:r>
            <w:r w:rsidRPr="003862B8">
              <w:rPr>
                <w:rFonts w:hAnsi="標楷體"/>
              </w:rPr>
              <w:t>「</w:t>
            </w:r>
            <w:r w:rsidRPr="003862B8">
              <w:rPr>
                <w:rFonts w:hAnsi="標楷體" w:hint="eastAsia"/>
              </w:rPr>
              <w:t>一般類</w:t>
            </w:r>
            <w:r w:rsidRPr="003862B8">
              <w:rPr>
                <w:rFonts w:hAnsi="標楷體"/>
              </w:rPr>
              <w:t>課規劃之課程改進計畫」</w:t>
            </w:r>
          </w:p>
        </w:tc>
      </w:tr>
      <w:tr w:rsidR="00C50B46" w:rsidRPr="00BA5FBE" w:rsidTr="00A90E2C">
        <w:trPr>
          <w:trHeight w:val="495"/>
        </w:trPr>
        <w:tc>
          <w:tcPr>
            <w:tcW w:w="1066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0B46" w:rsidRPr="00AB0779" w:rsidRDefault="00C50B46" w:rsidP="00A90E2C">
            <w:pPr>
              <w:pStyle w:val="Web"/>
              <w:ind w:leftChars="59" w:left="142" w:rightChars="47" w:right="113"/>
            </w:pPr>
            <w:r w:rsidRPr="00AB0779">
              <w:rPr>
                <w:rFonts w:hAnsi="標楷體" w:hint="eastAsia"/>
                <w:bCs/>
              </w:rPr>
              <w:t>A</w:t>
            </w:r>
            <w:r w:rsidRPr="00AB0779">
              <w:rPr>
                <w:rFonts w:hAnsi="標楷體"/>
                <w:bCs/>
              </w:rPr>
              <w:t>類</w:t>
            </w:r>
            <w:r w:rsidRPr="00AB0779">
              <w:rPr>
                <w:rFonts w:hint="eastAsia"/>
              </w:rPr>
              <w:t>：修課人數達</w:t>
            </w:r>
            <w:r w:rsidRPr="00AB0779">
              <w:rPr>
                <w:rFonts w:hint="eastAsia"/>
              </w:rPr>
              <w:t>40</w:t>
            </w:r>
            <w:r w:rsidRPr="00AB0779">
              <w:rPr>
                <w:rFonts w:hint="eastAsia"/>
              </w:rPr>
              <w:t>人，</w:t>
            </w:r>
            <w:r>
              <w:rPr>
                <w:rFonts w:hint="eastAsia"/>
              </w:rPr>
              <w:t>以</w:t>
            </w:r>
            <w:r w:rsidRPr="00AB0779">
              <w:rPr>
                <w:rFonts w:hint="eastAsia"/>
              </w:rPr>
              <w:t>每</w:t>
            </w:r>
            <w:r>
              <w:rPr>
                <w:rFonts w:hint="eastAsia"/>
              </w:rPr>
              <w:t>25</w:t>
            </w:r>
            <w:r w:rsidRPr="00AB0779">
              <w:rPr>
                <w:rFonts w:hint="eastAsia"/>
              </w:rPr>
              <w:t>名修課學生申請</w:t>
            </w:r>
            <w:r w:rsidRPr="00AB0779">
              <w:rPr>
                <w:rFonts w:hint="eastAsia"/>
              </w:rPr>
              <w:t>1</w:t>
            </w:r>
            <w:r w:rsidRPr="00AB0779">
              <w:rPr>
                <w:rFonts w:hint="eastAsia"/>
              </w:rPr>
              <w:t>名</w:t>
            </w:r>
            <w:r w:rsidRPr="00AB0779">
              <w:rPr>
                <w:rFonts w:hint="eastAsia"/>
              </w:rPr>
              <w:t>TA</w:t>
            </w:r>
            <w:r w:rsidRPr="00970CC6">
              <w:rPr>
                <w:rFonts w:hint="eastAsia"/>
              </w:rPr>
              <w:t>為原</w:t>
            </w:r>
            <w:r>
              <w:rPr>
                <w:rFonts w:hint="eastAsia"/>
              </w:rPr>
              <w:t>則</w:t>
            </w:r>
            <w:r w:rsidRPr="00AB0779">
              <w:rPr>
                <w:rFonts w:hint="eastAsia"/>
              </w:rPr>
              <w:t>。</w:t>
            </w:r>
          </w:p>
          <w:p w:rsidR="00C50B46" w:rsidRPr="00AB0779" w:rsidRDefault="00C50B46" w:rsidP="00A90E2C">
            <w:pPr>
              <w:pStyle w:val="Web"/>
              <w:ind w:leftChars="59" w:left="142" w:rightChars="47" w:right="113"/>
            </w:pPr>
            <w:r w:rsidRPr="00AB0779">
              <w:rPr>
                <w:rFonts w:hAnsi="標楷體" w:hint="eastAsia"/>
              </w:rPr>
              <w:t>B2</w:t>
            </w:r>
            <w:r w:rsidRPr="00AB0779">
              <w:rPr>
                <w:rFonts w:hAnsi="標楷體" w:hint="eastAsia"/>
              </w:rPr>
              <w:t>類</w:t>
            </w:r>
            <w:r w:rsidRPr="00AB0779">
              <w:rPr>
                <w:rFonts w:hint="eastAsia"/>
              </w:rPr>
              <w:t>：修課人數每</w:t>
            </w:r>
            <w:r w:rsidRPr="00AB0779">
              <w:rPr>
                <w:rFonts w:hint="eastAsia"/>
              </w:rPr>
              <w:t>8~50</w:t>
            </w:r>
            <w:r w:rsidRPr="00AB0779">
              <w:rPr>
                <w:rFonts w:hint="eastAsia"/>
              </w:rPr>
              <w:t>人可申請</w:t>
            </w:r>
            <w:r w:rsidRPr="00AB0779">
              <w:rPr>
                <w:rFonts w:hint="eastAsia"/>
              </w:rPr>
              <w:t>1</w:t>
            </w:r>
            <w:r w:rsidRPr="00AB0779">
              <w:rPr>
                <w:rFonts w:hint="eastAsia"/>
              </w:rPr>
              <w:t>名</w:t>
            </w:r>
            <w:r w:rsidRPr="00AB0779">
              <w:rPr>
                <w:rFonts w:hint="eastAsia"/>
              </w:rPr>
              <w:t>TA</w:t>
            </w:r>
            <w:r w:rsidRPr="00AB0779">
              <w:rPr>
                <w:rFonts w:hint="eastAsia"/>
              </w:rPr>
              <w:t>，確</w:t>
            </w:r>
            <w:r>
              <w:rPr>
                <w:rFonts w:hint="eastAsia"/>
              </w:rPr>
              <w:t>實</w:t>
            </w:r>
            <w:r w:rsidRPr="00AB0779">
              <w:rPr>
                <w:rFonts w:hint="eastAsia"/>
              </w:rPr>
              <w:t>人數經本中心個別審查後決定。</w:t>
            </w:r>
          </w:p>
          <w:p w:rsidR="00C50B46" w:rsidRPr="003862B8" w:rsidRDefault="00C50B46" w:rsidP="00A90E2C">
            <w:pPr>
              <w:ind w:leftChars="59" w:left="142" w:rightChars="47" w:right="113"/>
              <w:jc w:val="left"/>
            </w:pPr>
            <w:r w:rsidRPr="00AB0779">
              <w:rPr>
                <w:rFonts w:hAnsi="標楷體" w:hint="eastAsia"/>
              </w:rPr>
              <w:t>C</w:t>
            </w:r>
            <w:r w:rsidRPr="00AB0779">
              <w:rPr>
                <w:rFonts w:hAnsi="標楷體" w:hint="eastAsia"/>
              </w:rPr>
              <w:t>類：</w:t>
            </w:r>
            <w:r w:rsidRPr="00AB0779">
              <w:rPr>
                <w:rFonts w:hint="eastAsia"/>
              </w:rPr>
              <w:t>修課人數達</w:t>
            </w:r>
            <w:r>
              <w:rPr>
                <w:rFonts w:hint="eastAsia"/>
              </w:rPr>
              <w:t>80</w:t>
            </w:r>
            <w:r w:rsidRPr="00AB0779">
              <w:rPr>
                <w:rFonts w:hint="eastAsia"/>
              </w:rPr>
              <w:t>人</w:t>
            </w:r>
            <w:r w:rsidRPr="00970CC6">
              <w:rPr>
                <w:rFonts w:hint="eastAsia"/>
              </w:rPr>
              <w:t>，以每</w:t>
            </w:r>
            <w:r>
              <w:rPr>
                <w:rFonts w:hint="eastAsia"/>
              </w:rPr>
              <w:t>80</w:t>
            </w:r>
            <w:r w:rsidRPr="00970CC6">
              <w:rPr>
                <w:rFonts w:hint="eastAsia"/>
              </w:rPr>
              <w:t>名修課學生</w:t>
            </w:r>
            <w:r w:rsidRPr="00AB0779">
              <w:rPr>
                <w:rFonts w:hint="eastAsia"/>
              </w:rPr>
              <w:t>申請</w:t>
            </w:r>
            <w:r w:rsidRPr="00970CC6">
              <w:rPr>
                <w:rFonts w:hint="eastAsia"/>
              </w:rPr>
              <w:t xml:space="preserve"> 1</w:t>
            </w:r>
            <w:r w:rsidRPr="00970CC6">
              <w:rPr>
                <w:rFonts w:hint="eastAsia"/>
              </w:rPr>
              <w:t>名教學助理為原</w:t>
            </w:r>
            <w:r>
              <w:rPr>
                <w:rFonts w:hint="eastAsia"/>
              </w:rPr>
              <w:t>則。</w:t>
            </w:r>
          </w:p>
        </w:tc>
      </w:tr>
      <w:tr w:rsidR="00C50B46" w:rsidRPr="00BA5FBE" w:rsidTr="00A90E2C">
        <w:trPr>
          <w:trHeight w:val="840"/>
        </w:trPr>
        <w:tc>
          <w:tcPr>
            <w:tcW w:w="116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50B46" w:rsidRDefault="00C50B46" w:rsidP="00A90E2C">
            <w:pPr>
              <w:jc w:val="center"/>
              <w:rPr>
                <w:rFonts w:hAnsi="標楷體"/>
              </w:rPr>
            </w:pPr>
            <w:r w:rsidRPr="003862B8">
              <w:rPr>
                <w:rFonts w:hAnsi="標楷體"/>
              </w:rPr>
              <w:t>預估</w:t>
            </w:r>
          </w:p>
          <w:p w:rsidR="00C50B46" w:rsidRPr="003862B8" w:rsidRDefault="00C50B46" w:rsidP="00A90E2C">
            <w:pPr>
              <w:jc w:val="center"/>
            </w:pPr>
            <w:r w:rsidRPr="003862B8">
              <w:rPr>
                <w:rFonts w:hAnsi="標楷體"/>
              </w:rPr>
              <w:t>修課人數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50B46" w:rsidRPr="00AD4686" w:rsidRDefault="00C50B46" w:rsidP="00C50B46">
            <w:pPr>
              <w:spacing w:beforeLines="50" w:before="180" w:afterLines="50" w:after="180"/>
              <w:jc w:val="center"/>
            </w:pPr>
            <w:r>
              <w:rPr>
                <w:rFonts w:eastAsia="新細明體" w:hint="eastAsia"/>
                <w:color w:val="0000FF"/>
              </w:rPr>
              <w:t xml:space="preserve">  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50B46" w:rsidRDefault="00C50B46" w:rsidP="00A90E2C">
            <w:pPr>
              <w:jc w:val="center"/>
              <w:rPr>
                <w:rFonts w:hAnsi="標楷體"/>
              </w:rPr>
            </w:pPr>
            <w:r w:rsidRPr="003862B8">
              <w:rPr>
                <w:rFonts w:hAnsi="標楷體"/>
              </w:rPr>
              <w:t>預估</w:t>
            </w:r>
            <w:r w:rsidRPr="00AD4686">
              <w:rPr>
                <w:rFonts w:hAnsi="標楷體" w:hint="eastAsia"/>
              </w:rPr>
              <w:t>教學</w:t>
            </w:r>
          </w:p>
          <w:p w:rsidR="00C50B46" w:rsidRPr="003862B8" w:rsidRDefault="00C50B46" w:rsidP="00A90E2C">
            <w:pPr>
              <w:jc w:val="center"/>
            </w:pPr>
            <w:r w:rsidRPr="00AD4686">
              <w:rPr>
                <w:rFonts w:hAnsi="標楷體" w:hint="eastAsia"/>
              </w:rPr>
              <w:t>助理人</w:t>
            </w:r>
            <w:r w:rsidRPr="003862B8">
              <w:rPr>
                <w:rFonts w:hAnsi="標楷體"/>
              </w:rPr>
              <w:t>數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50B46" w:rsidRPr="00AD4686" w:rsidRDefault="00C50B46" w:rsidP="00C50B46">
            <w:pPr>
              <w:spacing w:beforeLines="50" w:before="180" w:afterLines="50" w:after="180"/>
              <w:jc w:val="center"/>
            </w:pPr>
            <w:r>
              <w:rPr>
                <w:rFonts w:eastAsia="新細明體" w:hint="eastAsia"/>
                <w:color w:val="0000FF"/>
              </w:rPr>
              <w:t xml:space="preserve">  </w:t>
            </w:r>
          </w:p>
        </w:tc>
      </w:tr>
    </w:tbl>
    <w:p w:rsidR="009C4F8C" w:rsidRPr="009C4F8C" w:rsidRDefault="004C537F" w:rsidP="000435E5">
      <w:pPr>
        <w:spacing w:beforeLines="50" w:before="180" w:afterLines="50" w:after="180"/>
        <w:jc w:val="left"/>
        <w:rPr>
          <w:rFonts w:hAnsi="標楷體"/>
          <w:b/>
          <w:sz w:val="28"/>
          <w:szCs w:val="28"/>
        </w:rPr>
      </w:pPr>
      <w:r>
        <w:br w:type="page"/>
      </w:r>
      <w:r w:rsidR="00687268" w:rsidRPr="000435E5">
        <w:rPr>
          <w:rFonts w:hAnsi="標楷體"/>
          <w:b/>
          <w:bCs/>
          <w:noProof/>
          <w:sz w:val="28"/>
          <w:szCs w:val="28"/>
        </w:rPr>
        <w:lastRenderedPageBreak/>
        <w:t>二、課程</w:t>
      </w:r>
      <w:r w:rsidR="00A10086" w:rsidRPr="000435E5">
        <w:rPr>
          <w:rFonts w:hAnsi="標楷體" w:hint="eastAsia"/>
          <w:b/>
          <w:bCs/>
          <w:noProof/>
          <w:sz w:val="28"/>
          <w:szCs w:val="28"/>
        </w:rPr>
        <w:t>內容</w:t>
      </w:r>
      <w:r w:rsidR="00405863" w:rsidRPr="000435E5">
        <w:rPr>
          <w:rFonts w:hAnsi="標楷體"/>
          <w:b/>
          <w:bCs/>
          <w:noProof/>
          <w:sz w:val="28"/>
          <w:szCs w:val="28"/>
        </w:rPr>
        <w:t>：</w:t>
      </w:r>
      <w:r w:rsidR="00E858C1">
        <w:rPr>
          <w:rFonts w:hAnsi="標楷體" w:hint="eastAsia"/>
          <w:b/>
          <w:bCs/>
          <w:noProof/>
          <w:sz w:val="28"/>
          <w:szCs w:val="28"/>
        </w:rPr>
        <w:t xml:space="preserve"> </w:t>
      </w:r>
      <w:r w:rsidR="00AD4686" w:rsidRPr="00E858C1">
        <w:rPr>
          <w:rFonts w:hAnsi="標楷體" w:hint="eastAsia"/>
          <w:color w:val="FF3300"/>
          <w:sz w:val="22"/>
        </w:rPr>
        <w:t>(</w:t>
      </w:r>
      <w:r w:rsidR="00AD4686" w:rsidRPr="00E858C1">
        <w:rPr>
          <w:rFonts w:hAnsi="標楷體" w:hint="eastAsia"/>
          <w:color w:val="FF3300"/>
          <w:sz w:val="22"/>
        </w:rPr>
        <w:t>請自行擴張</w:t>
      </w:r>
      <w:r w:rsidR="008A6C96">
        <w:rPr>
          <w:rFonts w:hAnsi="標楷體" w:hint="eastAsia"/>
          <w:color w:val="FF3300"/>
          <w:sz w:val="22"/>
        </w:rPr>
        <w:t>下</w:t>
      </w:r>
      <w:r w:rsidR="00AD4686" w:rsidRPr="00E858C1">
        <w:rPr>
          <w:rFonts w:hAnsi="標楷體" w:hint="eastAsia"/>
          <w:color w:val="FF3300"/>
          <w:sz w:val="22"/>
        </w:rPr>
        <w:t>表各儲存格的高度</w:t>
      </w:r>
      <w:r w:rsidR="00D8703C">
        <w:rPr>
          <w:rFonts w:hAnsi="標楷體" w:hint="eastAsia"/>
          <w:color w:val="FF3300"/>
          <w:sz w:val="22"/>
        </w:rPr>
        <w:t>，除</w:t>
      </w:r>
      <w:r w:rsidR="00D8703C">
        <w:rPr>
          <w:rFonts w:hAnsi="標楷體" w:hint="eastAsia"/>
          <w:color w:val="FF3300"/>
          <w:sz w:val="22"/>
        </w:rPr>
        <w:t xml:space="preserve"> (</w:t>
      </w:r>
      <w:r w:rsidR="008A6C96">
        <w:rPr>
          <w:rFonts w:hAnsi="標楷體" w:hint="eastAsia"/>
          <w:color w:val="FF3300"/>
          <w:sz w:val="22"/>
        </w:rPr>
        <w:t>a</w:t>
      </w:r>
      <w:r w:rsidR="00D8703C">
        <w:rPr>
          <w:rFonts w:hAnsi="標楷體" w:hint="eastAsia"/>
          <w:color w:val="FF3300"/>
          <w:sz w:val="22"/>
        </w:rPr>
        <w:t>)</w:t>
      </w:r>
      <w:r w:rsidR="00D8703C">
        <w:rPr>
          <w:rFonts w:hAnsi="標楷體" w:hint="eastAsia"/>
          <w:color w:val="FF3300"/>
          <w:sz w:val="22"/>
        </w:rPr>
        <w:t>、</w:t>
      </w:r>
      <w:r w:rsidR="00D8703C">
        <w:rPr>
          <w:rFonts w:hAnsi="標楷體" w:hint="eastAsia"/>
          <w:color w:val="FF3300"/>
          <w:sz w:val="22"/>
        </w:rPr>
        <w:t>(</w:t>
      </w:r>
      <w:r w:rsidR="008A6C96">
        <w:rPr>
          <w:rFonts w:hAnsi="標楷體" w:hint="eastAsia"/>
          <w:color w:val="FF3300"/>
          <w:sz w:val="22"/>
        </w:rPr>
        <w:t>b</w:t>
      </w:r>
      <w:r w:rsidR="00D8703C">
        <w:rPr>
          <w:rFonts w:hAnsi="標楷體" w:hint="eastAsia"/>
          <w:color w:val="FF3300"/>
          <w:sz w:val="22"/>
        </w:rPr>
        <w:t xml:space="preserve">) </w:t>
      </w:r>
      <w:r w:rsidR="008A6C96">
        <w:rPr>
          <w:rFonts w:hAnsi="標楷體" w:hint="eastAsia"/>
          <w:color w:val="FF3300"/>
          <w:sz w:val="22"/>
        </w:rPr>
        <w:t>兩項外，請務必詳細說明如何規劃</w:t>
      </w:r>
      <w:r w:rsidR="00AD4686" w:rsidRPr="00E858C1">
        <w:rPr>
          <w:rFonts w:hAnsi="標楷體" w:hint="eastAsia"/>
          <w:color w:val="FF3300"/>
          <w:sz w:val="22"/>
        </w:rPr>
        <w:t>)</w:t>
      </w:r>
    </w:p>
    <w:tbl>
      <w:tblPr>
        <w:tblW w:w="1081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8505"/>
      </w:tblGrid>
      <w:tr w:rsidR="009C4F8C" w:rsidRPr="00BA5FBE" w:rsidTr="001C725F">
        <w:trPr>
          <w:trHeight w:val="446"/>
        </w:trPr>
        <w:tc>
          <w:tcPr>
            <w:tcW w:w="1081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9C4F8C" w:rsidRPr="008F702A" w:rsidRDefault="008F702A" w:rsidP="009C4F8C">
            <w:pPr>
              <w:pStyle w:val="Web"/>
              <w:widowControl w:val="0"/>
              <w:spacing w:line="0" w:lineRule="atLeast"/>
              <w:jc w:val="center"/>
              <w:rPr>
                <w:b/>
              </w:rPr>
            </w:pPr>
            <w:r w:rsidRPr="008F702A">
              <w:rPr>
                <w:rFonts w:hAnsi="標楷體"/>
                <w:b/>
                <w:sz w:val="28"/>
                <w:szCs w:val="28"/>
              </w:rPr>
              <w:t>課程</w:t>
            </w:r>
            <w:r w:rsidR="009C4F8C" w:rsidRPr="008F702A">
              <w:rPr>
                <w:rFonts w:hAnsi="標楷體"/>
                <w:b/>
                <w:sz w:val="28"/>
                <w:szCs w:val="28"/>
              </w:rPr>
              <w:t>內容</w:t>
            </w:r>
          </w:p>
        </w:tc>
      </w:tr>
      <w:tr w:rsidR="009C4F8C" w:rsidRPr="00BA5FBE" w:rsidTr="00AD4686">
        <w:trPr>
          <w:trHeight w:val="1599"/>
        </w:trPr>
        <w:tc>
          <w:tcPr>
            <w:tcW w:w="2307" w:type="dxa"/>
            <w:tcBorders>
              <w:top w:val="single" w:sz="6" w:space="0" w:color="auto"/>
              <w:bottom w:val="single" w:sz="6" w:space="0" w:color="auto"/>
            </w:tcBorders>
          </w:tcPr>
          <w:p w:rsidR="0071539C" w:rsidRPr="008A6C96" w:rsidRDefault="009C4F8C" w:rsidP="00D8703C">
            <w:pPr>
              <w:pStyle w:val="Web"/>
              <w:widowControl w:val="0"/>
              <w:numPr>
                <w:ilvl w:val="0"/>
                <w:numId w:val="34"/>
              </w:numPr>
              <w:spacing w:line="0" w:lineRule="atLeast"/>
              <w:rPr>
                <w:rFonts w:hAnsi="標楷體"/>
                <w:szCs w:val="28"/>
              </w:rPr>
            </w:pPr>
            <w:r w:rsidRPr="008A6C96">
              <w:rPr>
                <w:rFonts w:hAnsi="標楷體" w:hint="eastAsia"/>
                <w:szCs w:val="28"/>
              </w:rPr>
              <w:t>課程概述</w:t>
            </w:r>
          </w:p>
        </w:tc>
        <w:tc>
          <w:tcPr>
            <w:tcW w:w="8505" w:type="dxa"/>
            <w:tcBorders>
              <w:top w:val="single" w:sz="6" w:space="0" w:color="auto"/>
              <w:bottom w:val="single" w:sz="6" w:space="0" w:color="auto"/>
            </w:tcBorders>
          </w:tcPr>
          <w:p w:rsidR="009C4F8C" w:rsidRPr="00E71A76" w:rsidRDefault="00AD4686" w:rsidP="00AD4686">
            <w:pPr>
              <w:pStyle w:val="Web"/>
              <w:widowControl w:val="0"/>
              <w:spacing w:line="0" w:lineRule="atLeast"/>
              <w:jc w:val="left"/>
              <w:rPr>
                <w:rFonts w:hAnsi="標楷體"/>
                <w:color w:val="FF3300"/>
                <w:sz w:val="22"/>
                <w:szCs w:val="22"/>
              </w:rPr>
            </w:pPr>
            <w:r w:rsidRPr="00E71A76">
              <w:rPr>
                <w:rFonts w:hAnsi="標楷體" w:hint="eastAsia"/>
                <w:color w:val="FF3300"/>
                <w:sz w:val="22"/>
                <w:szCs w:val="22"/>
              </w:rPr>
              <w:t>(</w:t>
            </w:r>
            <w:r w:rsidRPr="00E71A76">
              <w:rPr>
                <w:rFonts w:hAnsi="標楷體" w:hint="eastAsia"/>
                <w:color w:val="FF3300"/>
                <w:sz w:val="22"/>
                <w:szCs w:val="22"/>
              </w:rPr>
              <w:t>為何要開設本課程，</w:t>
            </w:r>
            <w:r w:rsidR="00E71A76" w:rsidRPr="00E71A76">
              <w:rPr>
                <w:rFonts w:hAnsi="標楷體" w:hint="eastAsia"/>
                <w:color w:val="FF3300"/>
                <w:sz w:val="22"/>
                <w:szCs w:val="22"/>
              </w:rPr>
              <w:t>精簡</w:t>
            </w:r>
            <w:r w:rsidRPr="00E71A76">
              <w:rPr>
                <w:rFonts w:hAnsi="標楷體" w:hint="eastAsia"/>
                <w:color w:val="FF3300"/>
                <w:sz w:val="22"/>
                <w:szCs w:val="22"/>
              </w:rPr>
              <w:t>說明本課程之內容</w:t>
            </w:r>
            <w:r w:rsidR="00E71A76" w:rsidRPr="00E71A76">
              <w:rPr>
                <w:rFonts w:hAnsi="標楷體" w:hint="eastAsia"/>
                <w:color w:val="FF3300"/>
                <w:sz w:val="22"/>
                <w:szCs w:val="22"/>
              </w:rPr>
              <w:t>概要</w:t>
            </w:r>
            <w:r w:rsidRPr="00E71A76">
              <w:rPr>
                <w:rFonts w:hAnsi="標楷體" w:hint="eastAsia"/>
                <w:color w:val="FF3300"/>
                <w:sz w:val="22"/>
                <w:szCs w:val="22"/>
              </w:rPr>
              <w:t>)</w:t>
            </w:r>
          </w:p>
          <w:p w:rsidR="00793F30" w:rsidRPr="00E71A76" w:rsidRDefault="00D8703C" w:rsidP="00793F30">
            <w:pPr>
              <w:pStyle w:val="Web"/>
              <w:widowControl w:val="0"/>
              <w:spacing w:beforeLines="10" w:before="36" w:afterLines="10" w:after="36" w:line="0" w:lineRule="atLeast"/>
              <w:jc w:val="left"/>
              <w:rPr>
                <w:rFonts w:eastAsia="新細明體"/>
                <w:color w:val="0000FF"/>
                <w:sz w:val="22"/>
                <w:szCs w:val="22"/>
              </w:rPr>
            </w:pPr>
            <w:r>
              <w:rPr>
                <w:rFonts w:eastAsia="新細明體" w:hint="eastAsia"/>
                <w:color w:val="0000FF"/>
                <w:sz w:val="22"/>
                <w:szCs w:val="22"/>
              </w:rPr>
              <w:t xml:space="preserve"> </w:t>
            </w:r>
          </w:p>
          <w:p w:rsidR="00793F30" w:rsidRPr="00E71A76" w:rsidRDefault="00793F30" w:rsidP="00793F30">
            <w:pPr>
              <w:pStyle w:val="Web"/>
              <w:widowControl w:val="0"/>
              <w:spacing w:beforeLines="10" w:before="36" w:afterLines="10" w:after="36" w:line="0" w:lineRule="atLeast"/>
              <w:jc w:val="left"/>
              <w:rPr>
                <w:rFonts w:eastAsia="新細明體"/>
                <w:color w:val="0000FF"/>
                <w:sz w:val="22"/>
                <w:szCs w:val="22"/>
              </w:rPr>
            </w:pPr>
          </w:p>
          <w:p w:rsidR="00793F30" w:rsidRPr="00E71A76" w:rsidRDefault="00793F30" w:rsidP="00AD4686">
            <w:pPr>
              <w:pStyle w:val="Web"/>
              <w:widowControl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538AA" w:rsidRPr="00BA5FBE" w:rsidTr="00AD4686">
        <w:trPr>
          <w:trHeight w:val="1599"/>
        </w:trPr>
        <w:tc>
          <w:tcPr>
            <w:tcW w:w="2307" w:type="dxa"/>
            <w:tcBorders>
              <w:top w:val="single" w:sz="6" w:space="0" w:color="auto"/>
              <w:bottom w:val="single" w:sz="6" w:space="0" w:color="auto"/>
            </w:tcBorders>
          </w:tcPr>
          <w:p w:rsidR="001538AA" w:rsidRPr="008A6C96" w:rsidRDefault="001538AA" w:rsidP="00D8703C">
            <w:pPr>
              <w:pStyle w:val="Web"/>
              <w:widowControl w:val="0"/>
              <w:numPr>
                <w:ilvl w:val="0"/>
                <w:numId w:val="34"/>
              </w:numPr>
              <w:spacing w:line="0" w:lineRule="atLeast"/>
              <w:rPr>
                <w:rFonts w:hAnsi="標楷體"/>
                <w:color w:val="000000"/>
                <w:szCs w:val="28"/>
              </w:rPr>
            </w:pPr>
            <w:r w:rsidRPr="008A6C96">
              <w:rPr>
                <w:rFonts w:hAnsi="標楷體" w:hint="eastAsia"/>
                <w:szCs w:val="28"/>
              </w:rPr>
              <w:t>課程目標或</w:t>
            </w:r>
            <w:r w:rsidRPr="008A6C96">
              <w:rPr>
                <w:rFonts w:hAnsi="標楷體" w:hint="eastAsia"/>
                <w:color w:val="000000"/>
                <w:szCs w:val="28"/>
              </w:rPr>
              <w:t>預期學生學習成效</w:t>
            </w:r>
          </w:p>
        </w:tc>
        <w:tc>
          <w:tcPr>
            <w:tcW w:w="8505" w:type="dxa"/>
            <w:tcBorders>
              <w:top w:val="single" w:sz="6" w:space="0" w:color="auto"/>
              <w:bottom w:val="single" w:sz="6" w:space="0" w:color="auto"/>
            </w:tcBorders>
          </w:tcPr>
          <w:p w:rsidR="001538AA" w:rsidRPr="00E71A76" w:rsidRDefault="001538AA" w:rsidP="00AD4686">
            <w:pPr>
              <w:pStyle w:val="Web"/>
              <w:widowControl w:val="0"/>
              <w:spacing w:line="0" w:lineRule="atLeast"/>
              <w:jc w:val="left"/>
              <w:rPr>
                <w:rFonts w:hAnsi="標楷體"/>
                <w:color w:val="FF3300"/>
                <w:sz w:val="22"/>
                <w:szCs w:val="22"/>
              </w:rPr>
            </w:pPr>
            <w:r w:rsidRPr="00E71A76">
              <w:rPr>
                <w:rFonts w:hAnsi="標楷體" w:hint="eastAsia"/>
                <w:color w:val="FF3300"/>
                <w:sz w:val="22"/>
                <w:szCs w:val="22"/>
              </w:rPr>
              <w:t>(</w:t>
            </w:r>
            <w:r w:rsidRPr="00E71A76">
              <w:rPr>
                <w:rFonts w:hAnsi="標楷體" w:hint="eastAsia"/>
                <w:color w:val="FF3300"/>
                <w:sz w:val="22"/>
                <w:szCs w:val="22"/>
              </w:rPr>
              <w:t>請依課程所屬通識領域內涵，</w:t>
            </w:r>
            <w:r w:rsidR="00AD4686" w:rsidRPr="00E71A76">
              <w:rPr>
                <w:rFonts w:hAnsi="標楷體" w:hint="eastAsia"/>
                <w:color w:val="FF3300"/>
                <w:sz w:val="22"/>
                <w:szCs w:val="22"/>
              </w:rPr>
              <w:t>說明本課程之目標，並</w:t>
            </w:r>
            <w:r w:rsidRPr="00E71A76">
              <w:rPr>
                <w:rFonts w:hAnsi="標楷體" w:hint="eastAsia"/>
                <w:color w:val="FF3300"/>
                <w:sz w:val="22"/>
                <w:szCs w:val="22"/>
              </w:rPr>
              <w:t>詳</w:t>
            </w:r>
            <w:r w:rsidR="00AD4686" w:rsidRPr="00E71A76">
              <w:rPr>
                <w:rFonts w:hAnsi="標楷體" w:hint="eastAsia"/>
                <w:color w:val="FF3300"/>
                <w:sz w:val="22"/>
                <w:szCs w:val="22"/>
              </w:rPr>
              <w:t>述</w:t>
            </w:r>
            <w:r w:rsidRPr="00E71A76">
              <w:rPr>
                <w:rFonts w:hAnsi="標楷體" w:hint="eastAsia"/>
                <w:color w:val="FF3300"/>
                <w:sz w:val="22"/>
                <w:szCs w:val="22"/>
              </w:rPr>
              <w:t>學生</w:t>
            </w:r>
            <w:r w:rsidR="00AD4686" w:rsidRPr="00E71A76">
              <w:rPr>
                <w:rFonts w:hAnsi="標楷體" w:hint="eastAsia"/>
                <w:color w:val="FF3300"/>
                <w:sz w:val="22"/>
                <w:szCs w:val="22"/>
              </w:rPr>
              <w:t>在</w:t>
            </w:r>
            <w:r w:rsidRPr="00E71A76">
              <w:rPr>
                <w:rFonts w:hAnsi="標楷體" w:hint="eastAsia"/>
                <w:color w:val="FF3300"/>
                <w:sz w:val="22"/>
                <w:szCs w:val="22"/>
              </w:rPr>
              <w:t>修習本課程之後，預期</w:t>
            </w:r>
            <w:r w:rsidR="00AD4686" w:rsidRPr="00E71A76">
              <w:rPr>
                <w:rFonts w:hAnsi="標楷體" w:hint="eastAsia"/>
                <w:color w:val="FF3300"/>
                <w:sz w:val="22"/>
                <w:szCs w:val="22"/>
              </w:rPr>
              <w:t>將</w:t>
            </w:r>
            <w:r w:rsidRPr="00E71A76">
              <w:rPr>
                <w:rFonts w:hAnsi="標楷體" w:hint="eastAsia"/>
                <w:color w:val="FF3300"/>
                <w:sz w:val="22"/>
                <w:szCs w:val="22"/>
              </w:rPr>
              <w:t>可獲得</w:t>
            </w:r>
            <w:r w:rsidR="00AD4686" w:rsidRPr="00E71A76">
              <w:rPr>
                <w:rFonts w:hAnsi="標楷體" w:hint="eastAsia"/>
                <w:color w:val="FF3300"/>
                <w:sz w:val="22"/>
                <w:szCs w:val="22"/>
              </w:rPr>
              <w:t>何種</w:t>
            </w:r>
            <w:r w:rsidRPr="00E71A76">
              <w:rPr>
                <w:rFonts w:hAnsi="標楷體" w:hint="eastAsia"/>
                <w:color w:val="FF3300"/>
                <w:sz w:val="22"/>
                <w:szCs w:val="22"/>
              </w:rPr>
              <w:t>具體學習成效</w:t>
            </w:r>
            <w:r w:rsidRPr="00E71A76">
              <w:rPr>
                <w:rFonts w:hAnsi="標楷體" w:hint="eastAsia"/>
                <w:color w:val="FF3300"/>
                <w:sz w:val="22"/>
                <w:szCs w:val="22"/>
              </w:rPr>
              <w:t>)</w:t>
            </w:r>
          </w:p>
          <w:p w:rsidR="00793F30" w:rsidRPr="00E71A76" w:rsidRDefault="00793F30" w:rsidP="00793F30">
            <w:pPr>
              <w:pStyle w:val="Web"/>
              <w:widowControl w:val="0"/>
              <w:spacing w:beforeLines="10" w:before="36" w:afterLines="10" w:after="36" w:line="0" w:lineRule="atLeast"/>
              <w:jc w:val="left"/>
              <w:rPr>
                <w:rFonts w:eastAsia="新細明體"/>
                <w:color w:val="0000FF"/>
                <w:sz w:val="22"/>
                <w:szCs w:val="22"/>
              </w:rPr>
            </w:pPr>
            <w:r w:rsidRPr="00E71A76">
              <w:rPr>
                <w:rFonts w:eastAsia="新細明體" w:hint="eastAsia"/>
                <w:color w:val="0000FF"/>
                <w:sz w:val="22"/>
                <w:szCs w:val="22"/>
              </w:rPr>
              <w:t xml:space="preserve">  </w:t>
            </w:r>
          </w:p>
          <w:p w:rsidR="00793F30" w:rsidRPr="00E71A76" w:rsidRDefault="00793F30" w:rsidP="00793F30">
            <w:pPr>
              <w:pStyle w:val="Web"/>
              <w:widowControl w:val="0"/>
              <w:spacing w:beforeLines="10" w:before="36" w:afterLines="10" w:after="36" w:line="0" w:lineRule="atLeast"/>
              <w:jc w:val="left"/>
              <w:rPr>
                <w:rFonts w:eastAsia="新細明體"/>
                <w:color w:val="0000FF"/>
                <w:sz w:val="22"/>
                <w:szCs w:val="22"/>
              </w:rPr>
            </w:pPr>
          </w:p>
          <w:p w:rsidR="00793F30" w:rsidRPr="00E71A76" w:rsidRDefault="00793F30" w:rsidP="00AD4686">
            <w:pPr>
              <w:pStyle w:val="Web"/>
              <w:widowControl w:val="0"/>
              <w:spacing w:line="0" w:lineRule="atLeast"/>
              <w:jc w:val="left"/>
              <w:rPr>
                <w:rFonts w:hAnsi="標楷體"/>
                <w:color w:val="0000FF"/>
                <w:sz w:val="22"/>
                <w:szCs w:val="22"/>
              </w:rPr>
            </w:pPr>
          </w:p>
        </w:tc>
      </w:tr>
      <w:tr w:rsidR="001538AA" w:rsidRPr="00BA5FBE" w:rsidTr="00AD4686">
        <w:trPr>
          <w:trHeight w:val="1599"/>
        </w:trPr>
        <w:tc>
          <w:tcPr>
            <w:tcW w:w="2307" w:type="dxa"/>
            <w:tcBorders>
              <w:top w:val="single" w:sz="6" w:space="0" w:color="auto"/>
              <w:bottom w:val="single" w:sz="6" w:space="0" w:color="auto"/>
            </w:tcBorders>
          </w:tcPr>
          <w:p w:rsidR="001538AA" w:rsidRPr="008A6C96" w:rsidRDefault="001538AA" w:rsidP="00D8703C">
            <w:pPr>
              <w:pStyle w:val="Web"/>
              <w:widowControl w:val="0"/>
              <w:numPr>
                <w:ilvl w:val="0"/>
                <w:numId w:val="34"/>
              </w:numPr>
              <w:spacing w:line="0" w:lineRule="atLeast"/>
              <w:rPr>
                <w:rFonts w:hAnsi="標楷體"/>
                <w:szCs w:val="28"/>
              </w:rPr>
            </w:pPr>
            <w:r w:rsidRPr="008A6C96">
              <w:rPr>
                <w:rFonts w:hAnsi="標楷體"/>
                <w:szCs w:val="28"/>
              </w:rPr>
              <w:t>每週教學進度及內容</w:t>
            </w:r>
          </w:p>
        </w:tc>
        <w:tc>
          <w:tcPr>
            <w:tcW w:w="8505" w:type="dxa"/>
            <w:tcBorders>
              <w:top w:val="single" w:sz="6" w:space="0" w:color="auto"/>
              <w:bottom w:val="single" w:sz="6" w:space="0" w:color="auto"/>
            </w:tcBorders>
          </w:tcPr>
          <w:p w:rsidR="001538AA" w:rsidRPr="00E71A76" w:rsidRDefault="001538AA" w:rsidP="00371F4E">
            <w:pPr>
              <w:pStyle w:val="Web"/>
              <w:widowControl w:val="0"/>
              <w:spacing w:line="0" w:lineRule="atLeast"/>
              <w:jc w:val="left"/>
              <w:rPr>
                <w:rFonts w:hAnsi="標楷體"/>
                <w:color w:val="FF3300"/>
                <w:sz w:val="22"/>
                <w:szCs w:val="22"/>
              </w:rPr>
            </w:pPr>
            <w:r w:rsidRPr="00E71A76">
              <w:rPr>
                <w:rFonts w:hAnsi="標楷體" w:hint="eastAsia"/>
                <w:color w:val="FF3300"/>
                <w:sz w:val="22"/>
                <w:szCs w:val="22"/>
              </w:rPr>
              <w:t>(</w:t>
            </w:r>
            <w:r w:rsidRPr="00E71A76">
              <w:rPr>
                <w:rFonts w:hAnsi="標楷體" w:hint="eastAsia"/>
                <w:color w:val="FF3300"/>
                <w:sz w:val="22"/>
                <w:szCs w:val="22"/>
              </w:rPr>
              <w:t>請</w:t>
            </w:r>
            <w:r w:rsidR="00AD4686" w:rsidRPr="00E71A76">
              <w:rPr>
                <w:rFonts w:hAnsi="標楷體" w:hint="eastAsia"/>
                <w:color w:val="FF3300"/>
                <w:sz w:val="22"/>
                <w:szCs w:val="22"/>
              </w:rPr>
              <w:t>務必</w:t>
            </w:r>
            <w:r w:rsidRPr="00E71A76">
              <w:rPr>
                <w:rFonts w:hAnsi="標楷體" w:hint="eastAsia"/>
                <w:color w:val="FF3300"/>
                <w:sz w:val="22"/>
                <w:szCs w:val="22"/>
              </w:rPr>
              <w:t>詳列每週教學</w:t>
            </w:r>
            <w:r w:rsidR="00371F4E" w:rsidRPr="00E71A76">
              <w:rPr>
                <w:rFonts w:hAnsi="標楷體" w:hint="eastAsia"/>
                <w:color w:val="FF3300"/>
                <w:sz w:val="22"/>
                <w:szCs w:val="22"/>
              </w:rPr>
              <w:t>進度</w:t>
            </w:r>
            <w:r w:rsidRPr="00E71A76">
              <w:rPr>
                <w:rFonts w:hAnsi="標楷體" w:hint="eastAsia"/>
                <w:color w:val="FF3300"/>
                <w:sz w:val="22"/>
                <w:szCs w:val="22"/>
              </w:rPr>
              <w:t>內容</w:t>
            </w:r>
            <w:r w:rsidR="00E71A76" w:rsidRPr="00E71A76">
              <w:rPr>
                <w:rFonts w:hAnsi="標楷體" w:hint="eastAsia"/>
                <w:color w:val="FF3300"/>
                <w:sz w:val="22"/>
                <w:szCs w:val="22"/>
              </w:rPr>
              <w:t>，建議以表格形式呈現</w:t>
            </w:r>
            <w:r w:rsidR="00AD4686" w:rsidRPr="00E71A76">
              <w:rPr>
                <w:rFonts w:hAnsi="標楷體" w:hint="eastAsia"/>
                <w:color w:val="FF3300"/>
                <w:sz w:val="22"/>
                <w:szCs w:val="22"/>
              </w:rPr>
              <w:t>。若為</w:t>
            </w:r>
            <w:r w:rsidR="00AD4686" w:rsidRPr="00E71A76">
              <w:rPr>
                <w:rFonts w:hAnsi="標楷體" w:hint="eastAsia"/>
                <w:color w:val="FF3300"/>
                <w:sz w:val="22"/>
                <w:szCs w:val="22"/>
              </w:rPr>
              <w:t>A</w:t>
            </w:r>
            <w:r w:rsidR="00AD4686" w:rsidRPr="00E71A76">
              <w:rPr>
                <w:rFonts w:hAnsi="標楷體" w:hint="eastAsia"/>
                <w:color w:val="FF3300"/>
                <w:sz w:val="22"/>
                <w:szCs w:val="22"/>
              </w:rPr>
              <w:t>類</w:t>
            </w:r>
            <w:r w:rsidR="00AD4686" w:rsidRPr="00E71A76">
              <w:rPr>
                <w:rFonts w:hAnsi="標楷體" w:hint="eastAsia"/>
                <w:color w:val="FF3300"/>
                <w:sz w:val="22"/>
                <w:szCs w:val="22"/>
              </w:rPr>
              <w:t>TA</w:t>
            </w:r>
            <w:r w:rsidR="00AD4686" w:rsidRPr="00E71A76">
              <w:rPr>
                <w:rFonts w:hAnsi="標楷體" w:hint="eastAsia"/>
                <w:color w:val="FF3300"/>
                <w:sz w:val="22"/>
                <w:szCs w:val="22"/>
              </w:rPr>
              <w:t>，</w:t>
            </w:r>
            <w:r w:rsidRPr="00E71A76">
              <w:rPr>
                <w:rFonts w:hAnsi="標楷體"/>
                <w:color w:val="FF3300"/>
                <w:sz w:val="22"/>
                <w:szCs w:val="22"/>
              </w:rPr>
              <w:t>請</w:t>
            </w:r>
            <w:r w:rsidR="00371F4E" w:rsidRPr="00E71A76">
              <w:rPr>
                <w:rFonts w:hAnsi="標楷體" w:hint="eastAsia"/>
                <w:color w:val="FF3300"/>
                <w:sz w:val="22"/>
                <w:szCs w:val="22"/>
              </w:rPr>
              <w:t>列出每週</w:t>
            </w:r>
            <w:r w:rsidR="008A6C96">
              <w:rPr>
                <w:rFonts w:hAnsi="標楷體" w:hint="eastAsia"/>
                <w:color w:val="FF3300"/>
                <w:sz w:val="22"/>
                <w:szCs w:val="22"/>
              </w:rPr>
              <w:t>討論課</w:t>
            </w:r>
            <w:r w:rsidR="00371F4E" w:rsidRPr="00E71A76">
              <w:rPr>
                <w:rFonts w:hAnsi="標楷體" w:hint="eastAsia"/>
                <w:color w:val="FF3300"/>
                <w:sz w:val="22"/>
                <w:szCs w:val="22"/>
              </w:rPr>
              <w:t>之</w:t>
            </w:r>
            <w:r w:rsidRPr="00E71A76">
              <w:rPr>
                <w:rFonts w:hAnsi="標楷體" w:hint="eastAsia"/>
                <w:color w:val="FF3300"/>
                <w:sz w:val="22"/>
                <w:szCs w:val="22"/>
              </w:rPr>
              <w:t>「討論</w:t>
            </w:r>
            <w:r w:rsidRPr="00E71A76">
              <w:rPr>
                <w:rFonts w:hAnsi="標楷體"/>
                <w:color w:val="FF3300"/>
                <w:sz w:val="22"/>
                <w:szCs w:val="22"/>
              </w:rPr>
              <w:t>提綱」</w:t>
            </w:r>
            <w:r w:rsidR="00371F4E" w:rsidRPr="00E71A76">
              <w:rPr>
                <w:rFonts w:hAnsi="標楷體" w:hint="eastAsia"/>
                <w:color w:val="FF3300"/>
                <w:sz w:val="22"/>
                <w:szCs w:val="22"/>
              </w:rPr>
              <w:t>內容</w:t>
            </w:r>
            <w:r w:rsidR="008A6C96">
              <w:rPr>
                <w:rFonts w:hAnsi="標楷體" w:hint="eastAsia"/>
                <w:color w:val="FF3300"/>
                <w:sz w:val="22"/>
                <w:szCs w:val="22"/>
              </w:rPr>
              <w:t>摘要</w:t>
            </w:r>
            <w:r w:rsidRPr="00E71A76">
              <w:rPr>
                <w:rFonts w:hAnsi="標楷體" w:hint="eastAsia"/>
                <w:color w:val="FF3300"/>
                <w:sz w:val="22"/>
                <w:szCs w:val="22"/>
              </w:rPr>
              <w:t>)</w:t>
            </w:r>
          </w:p>
          <w:p w:rsidR="00793F30" w:rsidRPr="00E71A76" w:rsidRDefault="00E71A76" w:rsidP="00793F30">
            <w:pPr>
              <w:pStyle w:val="Web"/>
              <w:widowControl w:val="0"/>
              <w:spacing w:beforeLines="10" w:before="36" w:afterLines="10" w:after="36" w:line="0" w:lineRule="atLeast"/>
              <w:jc w:val="left"/>
              <w:rPr>
                <w:rFonts w:eastAsia="新細明體"/>
                <w:color w:val="0000FF"/>
                <w:sz w:val="22"/>
                <w:szCs w:val="22"/>
              </w:rPr>
            </w:pPr>
            <w:r w:rsidRPr="00E71A76">
              <w:rPr>
                <w:rFonts w:eastAsia="新細明體" w:hint="eastAsia"/>
                <w:color w:val="0000FF"/>
                <w:sz w:val="22"/>
                <w:szCs w:val="22"/>
              </w:rPr>
              <w:t>第一</w:t>
            </w:r>
            <w:proofErr w:type="gramStart"/>
            <w:r w:rsidRPr="00E71A76">
              <w:rPr>
                <w:rFonts w:eastAsia="新細明體" w:hint="eastAsia"/>
                <w:color w:val="0000FF"/>
                <w:sz w:val="22"/>
                <w:szCs w:val="22"/>
              </w:rPr>
              <w:t>週</w:t>
            </w:r>
            <w:proofErr w:type="gramEnd"/>
            <w:r w:rsidRPr="00E71A76">
              <w:rPr>
                <w:rFonts w:eastAsia="新細明體" w:hint="eastAsia"/>
                <w:color w:val="0000FF"/>
                <w:sz w:val="22"/>
                <w:szCs w:val="22"/>
              </w:rPr>
              <w:t xml:space="preserve"> (</w:t>
            </w:r>
            <w:proofErr w:type="spellStart"/>
            <w:r w:rsidRPr="00E71A76">
              <w:rPr>
                <w:rFonts w:eastAsia="新細明體" w:hint="eastAsia"/>
                <w:color w:val="0000FF"/>
                <w:sz w:val="22"/>
                <w:szCs w:val="22"/>
              </w:rPr>
              <w:t>yyyy</w:t>
            </w:r>
            <w:proofErr w:type="spellEnd"/>
            <w:r w:rsidRPr="00E71A76">
              <w:rPr>
                <w:rFonts w:eastAsia="新細明體" w:hint="eastAsia"/>
                <w:color w:val="0000FF"/>
                <w:sz w:val="22"/>
                <w:szCs w:val="22"/>
              </w:rPr>
              <w:t>/mm/</w:t>
            </w:r>
            <w:proofErr w:type="spellStart"/>
            <w:r w:rsidRPr="00E71A76">
              <w:rPr>
                <w:rFonts w:eastAsia="新細明體" w:hint="eastAsia"/>
                <w:color w:val="0000FF"/>
                <w:sz w:val="22"/>
                <w:szCs w:val="22"/>
              </w:rPr>
              <w:t>dd</w:t>
            </w:r>
            <w:proofErr w:type="spellEnd"/>
            <w:r w:rsidRPr="00E71A76">
              <w:rPr>
                <w:rFonts w:eastAsia="新細明體" w:hint="eastAsia"/>
                <w:color w:val="0000FF"/>
                <w:sz w:val="22"/>
                <w:szCs w:val="22"/>
              </w:rPr>
              <w:t xml:space="preserve">) </w:t>
            </w:r>
            <w:r w:rsidRPr="00E71A76">
              <w:rPr>
                <w:rFonts w:eastAsia="新細明體" w:hint="eastAsia"/>
                <w:color w:val="0000FF"/>
                <w:sz w:val="22"/>
                <w:szCs w:val="22"/>
              </w:rPr>
              <w:t>上課主題</w:t>
            </w:r>
            <w:r w:rsidRPr="00E71A76">
              <w:rPr>
                <w:rFonts w:eastAsia="新細明體" w:hint="eastAsia"/>
                <w:color w:val="0000FF"/>
                <w:sz w:val="22"/>
                <w:szCs w:val="22"/>
              </w:rPr>
              <w:t xml:space="preserve"> (</w:t>
            </w:r>
            <w:r w:rsidRPr="00E71A76">
              <w:rPr>
                <w:rFonts w:eastAsia="新細明體" w:hint="eastAsia"/>
                <w:color w:val="0000FF"/>
                <w:sz w:val="22"/>
                <w:szCs w:val="22"/>
              </w:rPr>
              <w:t>內容概述</w:t>
            </w:r>
            <w:r w:rsidRPr="00E71A76">
              <w:rPr>
                <w:rFonts w:eastAsia="新細明體" w:hint="eastAsia"/>
                <w:color w:val="0000FF"/>
                <w:sz w:val="22"/>
                <w:szCs w:val="22"/>
              </w:rPr>
              <w:t>)</w:t>
            </w:r>
            <w:r w:rsidR="00793F30" w:rsidRPr="00E71A76">
              <w:rPr>
                <w:rFonts w:eastAsia="新細明體" w:hint="eastAsia"/>
                <w:color w:val="0000FF"/>
                <w:sz w:val="22"/>
                <w:szCs w:val="22"/>
              </w:rPr>
              <w:t xml:space="preserve">  </w:t>
            </w:r>
          </w:p>
          <w:p w:rsidR="00E71A76" w:rsidRPr="00E71A76" w:rsidRDefault="00E71A76" w:rsidP="00793F30">
            <w:pPr>
              <w:pStyle w:val="Web"/>
              <w:widowControl w:val="0"/>
              <w:spacing w:beforeLines="10" w:before="36" w:afterLines="10" w:after="36" w:line="0" w:lineRule="atLeast"/>
              <w:jc w:val="left"/>
              <w:rPr>
                <w:rFonts w:eastAsia="新細明體"/>
                <w:color w:val="0000FF"/>
                <w:sz w:val="22"/>
                <w:szCs w:val="22"/>
              </w:rPr>
            </w:pPr>
            <w:r w:rsidRPr="00E71A76">
              <w:rPr>
                <w:rFonts w:eastAsia="新細明體" w:hint="eastAsia"/>
                <w:color w:val="0000FF"/>
                <w:sz w:val="22"/>
                <w:szCs w:val="22"/>
              </w:rPr>
              <w:t>第二</w:t>
            </w:r>
            <w:proofErr w:type="gramStart"/>
            <w:r w:rsidRPr="00E71A76">
              <w:rPr>
                <w:rFonts w:eastAsia="新細明體" w:hint="eastAsia"/>
                <w:color w:val="0000FF"/>
                <w:sz w:val="22"/>
                <w:szCs w:val="22"/>
              </w:rPr>
              <w:t>週</w:t>
            </w:r>
            <w:proofErr w:type="gramEnd"/>
            <w:r w:rsidRPr="00E71A76">
              <w:rPr>
                <w:rFonts w:eastAsia="新細明體" w:hint="eastAsia"/>
                <w:color w:val="0000FF"/>
                <w:sz w:val="22"/>
                <w:szCs w:val="22"/>
              </w:rPr>
              <w:t xml:space="preserve"> (</w:t>
            </w:r>
            <w:proofErr w:type="spellStart"/>
            <w:r w:rsidRPr="00E71A76">
              <w:rPr>
                <w:rFonts w:eastAsia="新細明體" w:hint="eastAsia"/>
                <w:color w:val="0000FF"/>
                <w:sz w:val="22"/>
                <w:szCs w:val="22"/>
              </w:rPr>
              <w:t>yyyy</w:t>
            </w:r>
            <w:proofErr w:type="spellEnd"/>
            <w:r w:rsidRPr="00E71A76">
              <w:rPr>
                <w:rFonts w:eastAsia="新細明體" w:hint="eastAsia"/>
                <w:color w:val="0000FF"/>
                <w:sz w:val="22"/>
                <w:szCs w:val="22"/>
              </w:rPr>
              <w:t>/mm/</w:t>
            </w:r>
            <w:proofErr w:type="spellStart"/>
            <w:r w:rsidRPr="00E71A76">
              <w:rPr>
                <w:rFonts w:eastAsia="新細明體" w:hint="eastAsia"/>
                <w:color w:val="0000FF"/>
                <w:sz w:val="22"/>
                <w:szCs w:val="22"/>
              </w:rPr>
              <w:t>dd</w:t>
            </w:r>
            <w:proofErr w:type="spellEnd"/>
            <w:r w:rsidRPr="00E71A76">
              <w:rPr>
                <w:rFonts w:eastAsia="新細明體" w:hint="eastAsia"/>
                <w:color w:val="0000FF"/>
                <w:sz w:val="22"/>
                <w:szCs w:val="22"/>
              </w:rPr>
              <w:t xml:space="preserve">) </w:t>
            </w:r>
            <w:r w:rsidRPr="00E71A76">
              <w:rPr>
                <w:rFonts w:eastAsia="新細明體" w:hint="eastAsia"/>
                <w:color w:val="0000FF"/>
                <w:sz w:val="22"/>
                <w:szCs w:val="22"/>
              </w:rPr>
              <w:t>上課主題</w:t>
            </w:r>
            <w:r w:rsidRPr="00E71A76">
              <w:rPr>
                <w:rFonts w:eastAsia="新細明體" w:hint="eastAsia"/>
                <w:color w:val="0000FF"/>
                <w:sz w:val="22"/>
                <w:szCs w:val="22"/>
              </w:rPr>
              <w:t xml:space="preserve"> (</w:t>
            </w:r>
            <w:r w:rsidRPr="00E71A76">
              <w:rPr>
                <w:rFonts w:eastAsia="新細明體" w:hint="eastAsia"/>
                <w:color w:val="0000FF"/>
                <w:sz w:val="22"/>
                <w:szCs w:val="22"/>
              </w:rPr>
              <w:t>內容概述</w:t>
            </w:r>
            <w:r w:rsidRPr="00E71A76">
              <w:rPr>
                <w:rFonts w:eastAsia="新細明體" w:hint="eastAsia"/>
                <w:color w:val="0000FF"/>
                <w:sz w:val="22"/>
                <w:szCs w:val="22"/>
              </w:rPr>
              <w:t>)</w:t>
            </w:r>
          </w:p>
          <w:p w:rsidR="00793F30" w:rsidRPr="00E71A76" w:rsidRDefault="00793F30" w:rsidP="00371F4E">
            <w:pPr>
              <w:pStyle w:val="Web"/>
              <w:widowControl w:val="0"/>
              <w:spacing w:line="0" w:lineRule="atLeast"/>
              <w:jc w:val="left"/>
              <w:rPr>
                <w:rFonts w:hAnsi="標楷體"/>
                <w:color w:val="0000FF"/>
                <w:sz w:val="22"/>
                <w:szCs w:val="22"/>
              </w:rPr>
            </w:pPr>
          </w:p>
        </w:tc>
      </w:tr>
      <w:tr w:rsidR="001538AA" w:rsidRPr="00BA5FBE" w:rsidTr="00AD4686">
        <w:trPr>
          <w:trHeight w:val="1599"/>
        </w:trPr>
        <w:tc>
          <w:tcPr>
            <w:tcW w:w="2307" w:type="dxa"/>
            <w:tcBorders>
              <w:top w:val="single" w:sz="6" w:space="0" w:color="auto"/>
              <w:bottom w:val="single" w:sz="6" w:space="0" w:color="auto"/>
            </w:tcBorders>
          </w:tcPr>
          <w:p w:rsidR="001538AA" w:rsidRPr="008A6C96" w:rsidRDefault="001538AA" w:rsidP="00D8703C">
            <w:pPr>
              <w:pStyle w:val="Web"/>
              <w:widowControl w:val="0"/>
              <w:numPr>
                <w:ilvl w:val="0"/>
                <w:numId w:val="34"/>
              </w:numPr>
              <w:spacing w:line="0" w:lineRule="atLeast"/>
              <w:rPr>
                <w:rFonts w:hAnsi="標楷體"/>
                <w:szCs w:val="28"/>
              </w:rPr>
            </w:pPr>
            <w:r w:rsidRPr="008A6C96">
              <w:rPr>
                <w:rFonts w:hAnsi="標楷體"/>
                <w:szCs w:val="28"/>
              </w:rPr>
              <w:t>行動導向</w:t>
            </w:r>
            <w:r w:rsidRPr="008A6C96">
              <w:rPr>
                <w:rFonts w:hAnsi="標楷體"/>
                <w:szCs w:val="28"/>
              </w:rPr>
              <w:t>/</w:t>
            </w:r>
            <w:r w:rsidRPr="008A6C96">
              <w:rPr>
                <w:rFonts w:hAnsi="標楷體"/>
                <w:szCs w:val="28"/>
              </w:rPr>
              <w:t>問題解決導向課程</w:t>
            </w:r>
            <w:r w:rsidRPr="008A6C96">
              <w:rPr>
                <w:rFonts w:hAnsi="標楷體" w:hint="eastAsia"/>
                <w:szCs w:val="28"/>
              </w:rPr>
              <w:t>教學規劃</w:t>
            </w:r>
          </w:p>
        </w:tc>
        <w:tc>
          <w:tcPr>
            <w:tcW w:w="8505" w:type="dxa"/>
            <w:tcBorders>
              <w:top w:val="single" w:sz="6" w:space="0" w:color="auto"/>
              <w:bottom w:val="single" w:sz="6" w:space="0" w:color="auto"/>
            </w:tcBorders>
          </w:tcPr>
          <w:p w:rsidR="001538AA" w:rsidRPr="00E71A76" w:rsidRDefault="001538AA" w:rsidP="00371F4E">
            <w:pPr>
              <w:pStyle w:val="Web"/>
              <w:widowControl w:val="0"/>
              <w:spacing w:line="0" w:lineRule="atLeast"/>
              <w:jc w:val="left"/>
              <w:rPr>
                <w:rFonts w:hAnsi="標楷體"/>
                <w:color w:val="FF3300"/>
                <w:sz w:val="22"/>
                <w:szCs w:val="22"/>
              </w:rPr>
            </w:pPr>
            <w:r w:rsidRPr="00E71A76">
              <w:rPr>
                <w:rFonts w:hAnsi="標楷體" w:hint="eastAsia"/>
                <w:color w:val="FF3300"/>
                <w:sz w:val="22"/>
                <w:szCs w:val="22"/>
              </w:rPr>
              <w:t>(</w:t>
            </w:r>
            <w:r w:rsidRPr="00E71A76">
              <w:rPr>
                <w:rFonts w:hAnsi="標楷體" w:hint="eastAsia"/>
                <w:color w:val="FF3300"/>
                <w:sz w:val="22"/>
                <w:szCs w:val="22"/>
              </w:rPr>
              <w:t>若課程屬於</w:t>
            </w:r>
            <w:r w:rsidRPr="00E71A76">
              <w:rPr>
                <w:rFonts w:hAnsi="標楷體"/>
                <w:color w:val="FF3300"/>
                <w:sz w:val="22"/>
                <w:szCs w:val="22"/>
              </w:rPr>
              <w:t>行動導向</w:t>
            </w:r>
            <w:r w:rsidRPr="00E71A76">
              <w:rPr>
                <w:rFonts w:hAnsi="標楷體"/>
                <w:color w:val="FF3300"/>
                <w:sz w:val="22"/>
                <w:szCs w:val="22"/>
              </w:rPr>
              <w:t>/</w:t>
            </w:r>
            <w:r w:rsidRPr="00E71A76">
              <w:rPr>
                <w:rFonts w:hAnsi="標楷體"/>
                <w:color w:val="FF3300"/>
                <w:sz w:val="22"/>
                <w:szCs w:val="22"/>
              </w:rPr>
              <w:t>問題解決導向之</w:t>
            </w:r>
            <w:r w:rsidRPr="00E71A76">
              <w:rPr>
                <w:rFonts w:hAnsi="標楷體" w:hint="eastAsia"/>
                <w:color w:val="FF3300"/>
                <w:sz w:val="22"/>
                <w:szCs w:val="22"/>
              </w:rPr>
              <w:t>設計，請詳述</w:t>
            </w:r>
            <w:r w:rsidRPr="00E71A76">
              <w:rPr>
                <w:rFonts w:hAnsi="標楷體"/>
                <w:color w:val="FF3300"/>
                <w:sz w:val="22"/>
                <w:szCs w:val="22"/>
              </w:rPr>
              <w:t>教學歷程之規劃</w:t>
            </w:r>
            <w:r w:rsidR="00371F4E" w:rsidRPr="00E71A76">
              <w:rPr>
                <w:rFonts w:hAnsi="標楷體" w:hint="eastAsia"/>
                <w:color w:val="FF3300"/>
                <w:sz w:val="22"/>
                <w:szCs w:val="22"/>
              </w:rPr>
              <w:t>，</w:t>
            </w:r>
            <w:r w:rsidRPr="00E71A76">
              <w:rPr>
                <w:rFonts w:hAnsi="標楷體" w:hint="eastAsia"/>
                <w:color w:val="FF3300"/>
                <w:sz w:val="22"/>
                <w:szCs w:val="22"/>
                <w:u w:val="single"/>
              </w:rPr>
              <w:t>若</w:t>
            </w:r>
            <w:proofErr w:type="gramStart"/>
            <w:r w:rsidRPr="00E71A76">
              <w:rPr>
                <w:rFonts w:hAnsi="標楷體" w:hint="eastAsia"/>
                <w:color w:val="FF3300"/>
                <w:sz w:val="22"/>
                <w:szCs w:val="22"/>
                <w:u w:val="single"/>
              </w:rPr>
              <w:t>無免填</w:t>
            </w:r>
            <w:proofErr w:type="gramEnd"/>
            <w:r w:rsidRPr="00E71A76">
              <w:rPr>
                <w:rFonts w:hAnsi="標楷體" w:hint="eastAsia"/>
                <w:color w:val="FF3300"/>
                <w:sz w:val="22"/>
                <w:szCs w:val="22"/>
              </w:rPr>
              <w:t>)</w:t>
            </w:r>
          </w:p>
          <w:p w:rsidR="00793F30" w:rsidRPr="00E71A76" w:rsidRDefault="00D8703C" w:rsidP="00793F30">
            <w:pPr>
              <w:pStyle w:val="Web"/>
              <w:widowControl w:val="0"/>
              <w:spacing w:beforeLines="10" w:before="36" w:afterLines="10" w:after="36" w:line="0" w:lineRule="atLeast"/>
              <w:jc w:val="left"/>
              <w:rPr>
                <w:rFonts w:eastAsia="新細明體"/>
                <w:color w:val="0000FF"/>
                <w:sz w:val="22"/>
                <w:szCs w:val="22"/>
              </w:rPr>
            </w:pPr>
            <w:r>
              <w:rPr>
                <w:rFonts w:eastAsia="新細明體" w:hint="eastAsia"/>
                <w:color w:val="0000FF"/>
                <w:sz w:val="22"/>
                <w:szCs w:val="22"/>
              </w:rPr>
              <w:t xml:space="preserve"> </w:t>
            </w:r>
          </w:p>
          <w:p w:rsidR="00793F30" w:rsidRPr="00E71A76" w:rsidRDefault="00793F30" w:rsidP="00793F30">
            <w:pPr>
              <w:pStyle w:val="Web"/>
              <w:widowControl w:val="0"/>
              <w:spacing w:beforeLines="10" w:before="36" w:afterLines="10" w:after="36" w:line="0" w:lineRule="atLeast"/>
              <w:jc w:val="left"/>
              <w:rPr>
                <w:rFonts w:eastAsia="新細明體"/>
                <w:color w:val="0000FF"/>
                <w:sz w:val="22"/>
                <w:szCs w:val="22"/>
              </w:rPr>
            </w:pPr>
          </w:p>
          <w:p w:rsidR="00793F30" w:rsidRPr="00E71A76" w:rsidRDefault="00793F30" w:rsidP="00371F4E">
            <w:pPr>
              <w:pStyle w:val="Web"/>
              <w:widowControl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</w:p>
        </w:tc>
      </w:tr>
      <w:tr w:rsidR="001538AA" w:rsidRPr="00BA5FBE" w:rsidTr="00AD4686">
        <w:trPr>
          <w:trHeight w:val="1599"/>
        </w:trPr>
        <w:tc>
          <w:tcPr>
            <w:tcW w:w="2307" w:type="dxa"/>
            <w:tcBorders>
              <w:top w:val="single" w:sz="6" w:space="0" w:color="auto"/>
              <w:bottom w:val="single" w:sz="6" w:space="0" w:color="auto"/>
            </w:tcBorders>
          </w:tcPr>
          <w:p w:rsidR="001538AA" w:rsidRPr="008A6C96" w:rsidRDefault="001538AA" w:rsidP="00D8703C">
            <w:pPr>
              <w:pStyle w:val="Web"/>
              <w:widowControl w:val="0"/>
              <w:numPr>
                <w:ilvl w:val="0"/>
                <w:numId w:val="34"/>
              </w:numPr>
              <w:spacing w:line="0" w:lineRule="atLeast"/>
              <w:rPr>
                <w:rFonts w:hAnsi="標楷體"/>
                <w:szCs w:val="28"/>
              </w:rPr>
            </w:pPr>
            <w:r w:rsidRPr="008A6C96">
              <w:rPr>
                <w:rFonts w:hAnsi="標楷體" w:hint="eastAsia"/>
                <w:szCs w:val="28"/>
              </w:rPr>
              <w:t>每週</w:t>
            </w:r>
            <w:r w:rsidRPr="008A6C96">
              <w:rPr>
                <w:rFonts w:hAnsi="標楷體"/>
                <w:szCs w:val="28"/>
              </w:rPr>
              <w:t>指定</w:t>
            </w:r>
            <w:r w:rsidRPr="008A6C96">
              <w:rPr>
                <w:rFonts w:hAnsi="標楷體" w:hint="eastAsia"/>
                <w:szCs w:val="28"/>
              </w:rPr>
              <w:t>閱讀</w:t>
            </w:r>
            <w:r w:rsidRPr="008A6C96">
              <w:rPr>
                <w:rFonts w:hAnsi="標楷體"/>
                <w:szCs w:val="28"/>
              </w:rPr>
              <w:t>及延伸閱讀</w:t>
            </w:r>
          </w:p>
        </w:tc>
        <w:tc>
          <w:tcPr>
            <w:tcW w:w="8505" w:type="dxa"/>
            <w:tcBorders>
              <w:top w:val="single" w:sz="6" w:space="0" w:color="auto"/>
              <w:bottom w:val="single" w:sz="6" w:space="0" w:color="auto"/>
            </w:tcBorders>
          </w:tcPr>
          <w:p w:rsidR="001538AA" w:rsidRPr="00E71A76" w:rsidRDefault="001538AA" w:rsidP="00371F4E">
            <w:pPr>
              <w:pStyle w:val="Web"/>
              <w:widowControl w:val="0"/>
              <w:spacing w:line="0" w:lineRule="atLeast"/>
              <w:jc w:val="left"/>
              <w:rPr>
                <w:rFonts w:hAnsi="標楷體"/>
                <w:color w:val="FF3300"/>
                <w:sz w:val="22"/>
                <w:szCs w:val="22"/>
              </w:rPr>
            </w:pPr>
            <w:r w:rsidRPr="00E71A76">
              <w:rPr>
                <w:rFonts w:hAnsi="標楷體" w:hint="eastAsia"/>
                <w:color w:val="FF3300"/>
                <w:sz w:val="22"/>
                <w:szCs w:val="22"/>
              </w:rPr>
              <w:t>(</w:t>
            </w:r>
            <w:r w:rsidR="00371F4E" w:rsidRPr="00E71A76">
              <w:rPr>
                <w:rFonts w:hAnsi="標楷體" w:hint="eastAsia"/>
                <w:color w:val="FF3300"/>
                <w:sz w:val="22"/>
                <w:szCs w:val="22"/>
              </w:rPr>
              <w:t>配合每週教學進度，請</w:t>
            </w:r>
            <w:r w:rsidRPr="00E71A76">
              <w:rPr>
                <w:rFonts w:hAnsi="標楷體" w:hint="eastAsia"/>
                <w:color w:val="FF3300"/>
                <w:sz w:val="22"/>
                <w:szCs w:val="22"/>
              </w:rPr>
              <w:t>詳列</w:t>
            </w:r>
            <w:r w:rsidR="00371F4E" w:rsidRPr="00E71A76">
              <w:rPr>
                <w:rFonts w:hAnsi="標楷體" w:hint="eastAsia"/>
                <w:color w:val="FF3300"/>
                <w:sz w:val="22"/>
                <w:szCs w:val="22"/>
              </w:rPr>
              <w:t>指定書目及閱讀範疇，其</w:t>
            </w:r>
            <w:r w:rsidR="00D852A2" w:rsidRPr="00E71A76">
              <w:rPr>
                <w:rFonts w:hAnsi="標楷體" w:hint="eastAsia"/>
                <w:color w:val="FF3300"/>
                <w:sz w:val="22"/>
                <w:szCs w:val="22"/>
              </w:rPr>
              <w:t>指定</w:t>
            </w:r>
            <w:r w:rsidR="00371F4E" w:rsidRPr="00E71A76">
              <w:rPr>
                <w:rFonts w:hAnsi="標楷體" w:hint="eastAsia"/>
                <w:color w:val="FF3300"/>
                <w:sz w:val="22"/>
                <w:szCs w:val="22"/>
              </w:rPr>
              <w:t>頁數應明確列出</w:t>
            </w:r>
            <w:r w:rsidRPr="00E71A76">
              <w:rPr>
                <w:rFonts w:hAnsi="標楷體" w:hint="eastAsia"/>
                <w:color w:val="FF3300"/>
                <w:sz w:val="22"/>
                <w:szCs w:val="22"/>
              </w:rPr>
              <w:t>)</w:t>
            </w:r>
          </w:p>
          <w:p w:rsidR="00E71A76" w:rsidRPr="00E71A76" w:rsidRDefault="00E71A76" w:rsidP="00793F30">
            <w:pPr>
              <w:pStyle w:val="Web"/>
              <w:widowControl w:val="0"/>
              <w:spacing w:beforeLines="10" w:before="36" w:afterLines="10" w:after="36" w:line="0" w:lineRule="atLeast"/>
              <w:jc w:val="left"/>
              <w:rPr>
                <w:rFonts w:eastAsia="新細明體"/>
                <w:color w:val="0000FF"/>
                <w:sz w:val="22"/>
                <w:szCs w:val="22"/>
              </w:rPr>
            </w:pPr>
            <w:r w:rsidRPr="00E71A76">
              <w:rPr>
                <w:rFonts w:eastAsia="新細明體" w:hint="eastAsia"/>
                <w:color w:val="0000FF"/>
                <w:sz w:val="22"/>
                <w:szCs w:val="22"/>
              </w:rPr>
              <w:t>第一</w:t>
            </w:r>
            <w:proofErr w:type="gramStart"/>
            <w:r w:rsidRPr="00E71A76">
              <w:rPr>
                <w:rFonts w:eastAsia="新細明體" w:hint="eastAsia"/>
                <w:color w:val="0000FF"/>
                <w:sz w:val="22"/>
                <w:szCs w:val="22"/>
              </w:rPr>
              <w:t>週</w:t>
            </w:r>
            <w:proofErr w:type="gramEnd"/>
            <w:r w:rsidRPr="00E71A76">
              <w:rPr>
                <w:rFonts w:eastAsia="新細明體" w:hint="eastAsia"/>
                <w:color w:val="0000FF"/>
                <w:sz w:val="22"/>
                <w:szCs w:val="22"/>
              </w:rPr>
              <w:t>：指定閱讀</w:t>
            </w:r>
            <w:r w:rsidRPr="00E71A76">
              <w:rPr>
                <w:rFonts w:eastAsia="新細明體" w:hint="eastAsia"/>
                <w:color w:val="0000FF"/>
                <w:sz w:val="22"/>
                <w:szCs w:val="22"/>
              </w:rPr>
              <w:t xml:space="preserve"> </w:t>
            </w:r>
          </w:p>
          <w:p w:rsidR="005254FE" w:rsidRPr="005254FE" w:rsidRDefault="00E71A76" w:rsidP="005254FE">
            <w:pPr>
              <w:pStyle w:val="Web"/>
              <w:widowControl w:val="0"/>
              <w:numPr>
                <w:ilvl w:val="0"/>
                <w:numId w:val="32"/>
              </w:numPr>
              <w:spacing w:beforeLines="10" w:before="36" w:afterLines="10" w:after="36" w:line="0" w:lineRule="atLeast"/>
              <w:jc w:val="left"/>
              <w:rPr>
                <w:rFonts w:eastAsia="新細明體"/>
                <w:color w:val="0000FF"/>
                <w:sz w:val="22"/>
                <w:szCs w:val="22"/>
              </w:rPr>
            </w:pPr>
            <w:r w:rsidRPr="00E71A76">
              <w:rPr>
                <w:rFonts w:eastAsia="新細明體" w:hint="eastAsia"/>
                <w:color w:val="0000FF"/>
                <w:sz w:val="22"/>
                <w:szCs w:val="22"/>
              </w:rPr>
              <w:t>作者、書名或章節：頁數</w:t>
            </w:r>
            <w:r w:rsidRPr="00E71A76">
              <w:rPr>
                <w:rFonts w:eastAsia="新細明體" w:hint="eastAsia"/>
                <w:color w:val="0000FF"/>
                <w:sz w:val="22"/>
                <w:szCs w:val="22"/>
              </w:rPr>
              <w:t xml:space="preserve"> (</w:t>
            </w:r>
            <w:r w:rsidRPr="00E71A76">
              <w:rPr>
                <w:rFonts w:eastAsia="新細明體" w:hint="eastAsia"/>
                <w:color w:val="0000FF"/>
                <w:sz w:val="22"/>
                <w:szCs w:val="22"/>
              </w:rPr>
              <w:t>起訖頁數</w:t>
            </w:r>
            <w:r w:rsidRPr="00E71A76">
              <w:rPr>
                <w:rFonts w:eastAsia="新細明體" w:hint="eastAsia"/>
                <w:color w:val="0000FF"/>
                <w:sz w:val="22"/>
                <w:szCs w:val="22"/>
              </w:rPr>
              <w:t>)</w:t>
            </w:r>
            <w:r w:rsidRPr="00E71A76">
              <w:rPr>
                <w:rFonts w:eastAsia="新細明體" w:hint="eastAsia"/>
                <w:color w:val="0000FF"/>
                <w:sz w:val="22"/>
                <w:szCs w:val="22"/>
              </w:rPr>
              <w:t>。出版社、年代</w:t>
            </w:r>
            <w:r w:rsidRPr="00E71A76">
              <w:rPr>
                <w:rFonts w:eastAsia="新細明體" w:hint="eastAsia"/>
                <w:color w:val="0000FF"/>
                <w:sz w:val="22"/>
                <w:szCs w:val="22"/>
              </w:rPr>
              <w:t xml:space="preserve"> (</w:t>
            </w:r>
            <w:r w:rsidRPr="00E71A76">
              <w:rPr>
                <w:rFonts w:eastAsia="新細明體" w:hint="eastAsia"/>
                <w:color w:val="0000FF"/>
                <w:sz w:val="22"/>
                <w:szCs w:val="22"/>
              </w:rPr>
              <w:t>可附上簡要評論</w:t>
            </w:r>
            <w:r w:rsidRPr="00E71A76">
              <w:rPr>
                <w:rFonts w:eastAsia="新細明體" w:hint="eastAsia"/>
                <w:color w:val="0000FF"/>
                <w:sz w:val="22"/>
                <w:szCs w:val="22"/>
              </w:rPr>
              <w:t>)</w:t>
            </w:r>
          </w:p>
          <w:p w:rsidR="00793F30" w:rsidRPr="00E71A76" w:rsidRDefault="00E71A76" w:rsidP="00793F30">
            <w:pPr>
              <w:pStyle w:val="Web"/>
              <w:widowControl w:val="0"/>
              <w:spacing w:beforeLines="10" w:before="36" w:afterLines="10" w:after="36" w:line="0" w:lineRule="atLeast"/>
              <w:jc w:val="left"/>
              <w:rPr>
                <w:rFonts w:eastAsia="新細明體"/>
                <w:color w:val="0000FF"/>
                <w:sz w:val="22"/>
                <w:szCs w:val="22"/>
              </w:rPr>
            </w:pPr>
            <w:r w:rsidRPr="00E71A76">
              <w:rPr>
                <w:rFonts w:eastAsia="新細明體" w:hint="eastAsia"/>
                <w:color w:val="0000FF"/>
                <w:sz w:val="22"/>
                <w:szCs w:val="22"/>
              </w:rPr>
              <w:t>延伸閱讀</w:t>
            </w:r>
          </w:p>
          <w:p w:rsidR="00793F30" w:rsidRPr="00E71A76" w:rsidRDefault="00793F30" w:rsidP="00371F4E">
            <w:pPr>
              <w:pStyle w:val="Web"/>
              <w:widowControl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</w:p>
        </w:tc>
      </w:tr>
      <w:tr w:rsidR="001538AA" w:rsidRPr="00BA5FBE" w:rsidTr="00AD4686">
        <w:trPr>
          <w:trHeight w:val="1599"/>
        </w:trPr>
        <w:tc>
          <w:tcPr>
            <w:tcW w:w="2307" w:type="dxa"/>
            <w:tcBorders>
              <w:top w:val="single" w:sz="6" w:space="0" w:color="auto"/>
              <w:bottom w:val="single" w:sz="6" w:space="0" w:color="auto"/>
            </w:tcBorders>
          </w:tcPr>
          <w:p w:rsidR="001538AA" w:rsidRPr="008A6C96" w:rsidRDefault="001538AA" w:rsidP="00D8703C">
            <w:pPr>
              <w:pStyle w:val="Web"/>
              <w:widowControl w:val="0"/>
              <w:numPr>
                <w:ilvl w:val="0"/>
                <w:numId w:val="34"/>
              </w:numPr>
              <w:spacing w:line="0" w:lineRule="atLeast"/>
              <w:rPr>
                <w:rFonts w:hAnsi="標楷體"/>
                <w:szCs w:val="28"/>
              </w:rPr>
            </w:pPr>
            <w:r w:rsidRPr="008A6C96">
              <w:rPr>
                <w:rFonts w:hAnsi="標楷體" w:hint="eastAsia"/>
                <w:szCs w:val="28"/>
              </w:rPr>
              <w:t>學生學習成效的評量方式與標準</w:t>
            </w:r>
          </w:p>
        </w:tc>
        <w:tc>
          <w:tcPr>
            <w:tcW w:w="8505" w:type="dxa"/>
            <w:tcBorders>
              <w:top w:val="single" w:sz="6" w:space="0" w:color="auto"/>
              <w:bottom w:val="single" w:sz="6" w:space="0" w:color="auto"/>
            </w:tcBorders>
          </w:tcPr>
          <w:p w:rsidR="001538AA" w:rsidRPr="00E71A76" w:rsidRDefault="001538AA" w:rsidP="00371F4E">
            <w:pPr>
              <w:pStyle w:val="Web"/>
              <w:widowControl w:val="0"/>
              <w:spacing w:line="0" w:lineRule="atLeast"/>
              <w:jc w:val="left"/>
              <w:rPr>
                <w:rFonts w:hAnsi="標楷體"/>
                <w:color w:val="FF3300"/>
                <w:sz w:val="22"/>
                <w:szCs w:val="22"/>
              </w:rPr>
            </w:pPr>
            <w:r w:rsidRPr="00E71A76">
              <w:rPr>
                <w:rFonts w:hAnsi="標楷體" w:hint="eastAsia"/>
                <w:color w:val="FF3300"/>
                <w:sz w:val="22"/>
                <w:szCs w:val="22"/>
              </w:rPr>
              <w:t>(</w:t>
            </w:r>
            <w:r w:rsidRPr="00E71A76">
              <w:rPr>
                <w:rFonts w:hAnsi="標楷體" w:hint="eastAsia"/>
                <w:color w:val="FF3300"/>
                <w:sz w:val="22"/>
                <w:szCs w:val="22"/>
              </w:rPr>
              <w:t>請說明</w:t>
            </w:r>
            <w:r w:rsidRPr="00E71A76">
              <w:rPr>
                <w:rFonts w:hAnsi="標楷體"/>
                <w:color w:val="FF3300"/>
                <w:sz w:val="22"/>
                <w:szCs w:val="22"/>
              </w:rPr>
              <w:t>本課程如何評量學生之學習</w:t>
            </w:r>
            <w:r w:rsidRPr="00E71A76">
              <w:rPr>
                <w:rFonts w:hAnsi="標楷體" w:hint="eastAsia"/>
                <w:color w:val="FF3300"/>
                <w:sz w:val="22"/>
                <w:szCs w:val="22"/>
              </w:rPr>
              <w:t>成效，</w:t>
            </w:r>
            <w:r w:rsidRPr="00E71A76">
              <w:rPr>
                <w:rFonts w:hAnsi="標楷體"/>
                <w:color w:val="FF3300"/>
                <w:sz w:val="22"/>
                <w:szCs w:val="22"/>
              </w:rPr>
              <w:t>每項評量方式對應</w:t>
            </w:r>
            <w:r w:rsidRPr="00E71A76">
              <w:rPr>
                <w:rFonts w:hAnsi="標楷體" w:hint="eastAsia"/>
                <w:color w:val="FF3300"/>
                <w:sz w:val="22"/>
                <w:szCs w:val="22"/>
              </w:rPr>
              <w:t>預期學習成效、內容</w:t>
            </w:r>
            <w:r w:rsidRPr="00E71A76">
              <w:rPr>
                <w:rFonts w:hAnsi="標楷體"/>
                <w:color w:val="FF3300"/>
                <w:sz w:val="22"/>
                <w:szCs w:val="22"/>
              </w:rPr>
              <w:t>設計</w:t>
            </w:r>
            <w:r w:rsidRPr="00E71A76">
              <w:rPr>
                <w:rFonts w:hAnsi="標楷體" w:hint="eastAsia"/>
                <w:color w:val="FF3300"/>
                <w:sz w:val="22"/>
                <w:szCs w:val="22"/>
              </w:rPr>
              <w:t>與標準等</w:t>
            </w:r>
            <w:r w:rsidRPr="00E71A76">
              <w:rPr>
                <w:rFonts w:hAnsi="標楷體" w:hint="eastAsia"/>
                <w:color w:val="FF3300"/>
                <w:sz w:val="22"/>
                <w:szCs w:val="22"/>
              </w:rPr>
              <w:t>)</w:t>
            </w:r>
          </w:p>
          <w:p w:rsidR="00793F30" w:rsidRPr="00E71A76" w:rsidRDefault="00793F30" w:rsidP="00793F30">
            <w:pPr>
              <w:pStyle w:val="Web"/>
              <w:widowControl w:val="0"/>
              <w:spacing w:beforeLines="10" w:before="36" w:afterLines="10" w:after="36" w:line="0" w:lineRule="atLeast"/>
              <w:jc w:val="left"/>
              <w:rPr>
                <w:rFonts w:eastAsia="新細明體"/>
                <w:color w:val="0000FF"/>
                <w:sz w:val="22"/>
                <w:szCs w:val="22"/>
              </w:rPr>
            </w:pPr>
            <w:r w:rsidRPr="00E71A76">
              <w:rPr>
                <w:rFonts w:eastAsia="新細明體" w:hint="eastAsia"/>
                <w:color w:val="0000FF"/>
                <w:sz w:val="22"/>
                <w:szCs w:val="22"/>
              </w:rPr>
              <w:t xml:space="preserve">  </w:t>
            </w:r>
          </w:p>
          <w:p w:rsidR="00793F30" w:rsidRPr="00E71A76" w:rsidRDefault="00793F30" w:rsidP="00793F30">
            <w:pPr>
              <w:pStyle w:val="Web"/>
              <w:widowControl w:val="0"/>
              <w:spacing w:beforeLines="10" w:before="36" w:afterLines="10" w:after="36" w:line="0" w:lineRule="atLeast"/>
              <w:jc w:val="left"/>
              <w:rPr>
                <w:rFonts w:eastAsia="新細明體"/>
                <w:color w:val="0000FF"/>
                <w:sz w:val="22"/>
                <w:szCs w:val="22"/>
              </w:rPr>
            </w:pPr>
          </w:p>
          <w:p w:rsidR="00793F30" w:rsidRPr="00E71A76" w:rsidRDefault="00793F30" w:rsidP="00371F4E">
            <w:pPr>
              <w:pStyle w:val="Web"/>
              <w:widowControl w:val="0"/>
              <w:spacing w:line="0" w:lineRule="atLeast"/>
              <w:jc w:val="left"/>
              <w:rPr>
                <w:bCs/>
                <w:color w:val="0000FF"/>
                <w:sz w:val="22"/>
                <w:szCs w:val="22"/>
              </w:rPr>
            </w:pPr>
          </w:p>
        </w:tc>
      </w:tr>
      <w:tr w:rsidR="001538AA" w:rsidRPr="00BA5FBE" w:rsidTr="00AD4686">
        <w:trPr>
          <w:trHeight w:val="1599"/>
        </w:trPr>
        <w:tc>
          <w:tcPr>
            <w:tcW w:w="2307" w:type="dxa"/>
            <w:tcBorders>
              <w:top w:val="single" w:sz="6" w:space="0" w:color="auto"/>
              <w:bottom w:val="single" w:sz="6" w:space="0" w:color="auto"/>
            </w:tcBorders>
          </w:tcPr>
          <w:p w:rsidR="001538AA" w:rsidRPr="008A6C96" w:rsidRDefault="001538AA" w:rsidP="00D8703C">
            <w:pPr>
              <w:pStyle w:val="Web"/>
              <w:widowControl w:val="0"/>
              <w:numPr>
                <w:ilvl w:val="0"/>
                <w:numId w:val="34"/>
              </w:numPr>
              <w:spacing w:line="0" w:lineRule="atLeast"/>
              <w:rPr>
                <w:rFonts w:hAnsi="標楷體"/>
                <w:color w:val="000000"/>
                <w:szCs w:val="28"/>
              </w:rPr>
            </w:pPr>
            <w:r w:rsidRPr="00D8703C">
              <w:rPr>
                <w:rFonts w:hAnsi="標楷體"/>
                <w:szCs w:val="28"/>
              </w:rPr>
              <w:t>學生課後</w:t>
            </w:r>
            <w:r w:rsidRPr="00D8703C">
              <w:rPr>
                <w:rFonts w:hAnsi="標楷體" w:hint="eastAsia"/>
                <w:szCs w:val="28"/>
              </w:rPr>
              <w:t>學習</w:t>
            </w:r>
            <w:r w:rsidRPr="00D8703C">
              <w:rPr>
                <w:rFonts w:hAnsi="標楷體"/>
                <w:szCs w:val="28"/>
              </w:rPr>
              <w:t>之要求</w:t>
            </w:r>
          </w:p>
        </w:tc>
        <w:tc>
          <w:tcPr>
            <w:tcW w:w="8505" w:type="dxa"/>
            <w:tcBorders>
              <w:top w:val="single" w:sz="6" w:space="0" w:color="auto"/>
              <w:bottom w:val="single" w:sz="6" w:space="0" w:color="auto"/>
            </w:tcBorders>
          </w:tcPr>
          <w:p w:rsidR="001538AA" w:rsidRPr="00E71A76" w:rsidRDefault="001538AA" w:rsidP="005013D4">
            <w:pPr>
              <w:pStyle w:val="Web"/>
              <w:widowControl w:val="0"/>
              <w:spacing w:line="0" w:lineRule="atLeast"/>
              <w:jc w:val="left"/>
              <w:rPr>
                <w:rFonts w:hAnsi="標楷體"/>
                <w:color w:val="FF3300"/>
                <w:sz w:val="22"/>
                <w:szCs w:val="22"/>
              </w:rPr>
            </w:pPr>
            <w:r w:rsidRPr="00E71A76">
              <w:rPr>
                <w:rFonts w:hAnsi="標楷體" w:hint="eastAsia"/>
                <w:color w:val="FF3300"/>
                <w:sz w:val="22"/>
                <w:szCs w:val="22"/>
              </w:rPr>
              <w:t>(</w:t>
            </w:r>
            <w:r w:rsidRPr="00E71A76">
              <w:rPr>
                <w:rFonts w:hAnsi="標楷體" w:hint="eastAsia"/>
                <w:color w:val="FF3300"/>
                <w:sz w:val="22"/>
                <w:szCs w:val="22"/>
              </w:rPr>
              <w:t>詳述</w:t>
            </w:r>
            <w:r w:rsidR="005013D4" w:rsidRPr="00E71A76">
              <w:rPr>
                <w:rFonts w:hAnsi="標楷體" w:hint="eastAsia"/>
                <w:color w:val="FF3300"/>
                <w:sz w:val="22"/>
                <w:szCs w:val="22"/>
              </w:rPr>
              <w:t>如何</w:t>
            </w:r>
            <w:r w:rsidRPr="00E71A76">
              <w:rPr>
                <w:rFonts w:hAnsi="標楷體" w:hint="eastAsia"/>
                <w:color w:val="FF3300"/>
                <w:sz w:val="22"/>
                <w:szCs w:val="22"/>
              </w:rPr>
              <w:t>要求學生課後學習活動。</w:t>
            </w:r>
            <w:r w:rsidR="0083691E" w:rsidRPr="00E71A76">
              <w:rPr>
                <w:rFonts w:hAnsi="標楷體" w:hint="eastAsia"/>
                <w:color w:val="FF3300"/>
                <w:sz w:val="22"/>
                <w:szCs w:val="22"/>
              </w:rPr>
              <w:t>課後</w:t>
            </w:r>
            <w:r w:rsidRPr="00E71A76">
              <w:rPr>
                <w:rFonts w:hAnsi="標楷體" w:hint="eastAsia"/>
                <w:color w:val="FF3300"/>
                <w:sz w:val="22"/>
                <w:szCs w:val="22"/>
              </w:rPr>
              <w:t>學習活動形式涵蓋</w:t>
            </w:r>
            <w:r w:rsidR="005013D4" w:rsidRPr="00E71A76">
              <w:rPr>
                <w:rFonts w:hAnsi="標楷體" w:hint="eastAsia"/>
                <w:color w:val="FF3300"/>
                <w:sz w:val="22"/>
                <w:szCs w:val="22"/>
              </w:rPr>
              <w:t>：</w:t>
            </w:r>
            <w:r w:rsidRPr="00E71A76">
              <w:rPr>
                <w:rFonts w:hAnsi="標楷體" w:hint="eastAsia"/>
                <w:color w:val="FF3300"/>
                <w:sz w:val="22"/>
                <w:szCs w:val="22"/>
              </w:rPr>
              <w:t>閱讀書籍文章、撰寫作業、準備口頭報告。</w:t>
            </w:r>
            <w:r w:rsidR="005013D4" w:rsidRPr="00E71A76">
              <w:rPr>
                <w:rFonts w:hAnsi="標楷體" w:hint="eastAsia"/>
                <w:color w:val="FF3300"/>
                <w:sz w:val="22"/>
                <w:szCs w:val="22"/>
                <w:u w:val="single"/>
              </w:rPr>
              <w:t>A</w:t>
            </w:r>
            <w:r w:rsidR="005013D4" w:rsidRPr="00E71A76">
              <w:rPr>
                <w:rFonts w:hAnsi="標楷體" w:hint="eastAsia"/>
                <w:color w:val="FF3300"/>
                <w:sz w:val="22"/>
                <w:szCs w:val="22"/>
                <w:u w:val="single"/>
              </w:rPr>
              <w:t>類</w:t>
            </w:r>
            <w:r w:rsidRPr="00E71A76">
              <w:rPr>
                <w:rFonts w:hAnsi="標楷體" w:hint="eastAsia"/>
                <w:color w:val="FF3300"/>
                <w:sz w:val="22"/>
                <w:szCs w:val="22"/>
                <w:u w:val="single"/>
              </w:rPr>
              <w:t>小組討論課之</w:t>
            </w:r>
            <w:r w:rsidR="005013D4" w:rsidRPr="00E71A76">
              <w:rPr>
                <w:rFonts w:hAnsi="標楷體" w:hint="eastAsia"/>
                <w:color w:val="FF3300"/>
                <w:sz w:val="22"/>
                <w:szCs w:val="22"/>
                <w:u w:val="single"/>
              </w:rPr>
              <w:t>特別規定：</w:t>
            </w:r>
            <w:r w:rsidR="001C725F" w:rsidRPr="00E71A76">
              <w:rPr>
                <w:rFonts w:hAnsi="標楷體" w:hint="eastAsia"/>
                <w:color w:val="FF3300"/>
                <w:sz w:val="22"/>
                <w:szCs w:val="22"/>
                <w:u w:val="single"/>
              </w:rPr>
              <w:t>請</w:t>
            </w:r>
            <w:r w:rsidRPr="00E71A76">
              <w:rPr>
                <w:rFonts w:hAnsi="標楷體" w:hint="eastAsia"/>
                <w:color w:val="FF3300"/>
                <w:sz w:val="22"/>
                <w:szCs w:val="22"/>
                <w:u w:val="single"/>
              </w:rPr>
              <w:t>明確規</w:t>
            </w:r>
            <w:r w:rsidR="00970CC6">
              <w:rPr>
                <w:rFonts w:hAnsi="標楷體" w:hint="eastAsia"/>
                <w:color w:val="FF3300"/>
                <w:sz w:val="22"/>
                <w:szCs w:val="22"/>
                <w:u w:val="single"/>
              </w:rPr>
              <w:t>劃</w:t>
            </w:r>
            <w:r w:rsidRPr="00E71A76">
              <w:rPr>
                <w:rFonts w:hAnsi="標楷體" w:hint="eastAsia"/>
                <w:color w:val="FF3300"/>
                <w:sz w:val="22"/>
                <w:szCs w:val="22"/>
                <w:u w:val="single"/>
              </w:rPr>
              <w:t>討論課</w:t>
            </w:r>
            <w:r w:rsidR="005013D4" w:rsidRPr="00E71A76">
              <w:rPr>
                <w:rFonts w:hAnsi="標楷體" w:hint="eastAsia"/>
                <w:color w:val="FF3300"/>
                <w:sz w:val="22"/>
                <w:szCs w:val="22"/>
                <w:u w:val="single"/>
              </w:rPr>
              <w:t>之</w:t>
            </w:r>
            <w:r w:rsidRPr="00E71A76">
              <w:rPr>
                <w:rFonts w:hAnsi="標楷體" w:hint="eastAsia"/>
                <w:color w:val="FF3300"/>
                <w:sz w:val="22"/>
                <w:szCs w:val="22"/>
                <w:u w:val="single"/>
              </w:rPr>
              <w:t>課前</w:t>
            </w:r>
            <w:r w:rsidR="005013D4" w:rsidRPr="00E71A76">
              <w:rPr>
                <w:rFonts w:hAnsi="標楷體" w:hint="eastAsia"/>
                <w:color w:val="FF3300"/>
                <w:sz w:val="22"/>
                <w:szCs w:val="22"/>
                <w:u w:val="single"/>
              </w:rPr>
              <w:t>預習</w:t>
            </w:r>
            <w:r w:rsidRPr="00E71A76">
              <w:rPr>
                <w:rFonts w:hAnsi="標楷體" w:hint="eastAsia"/>
                <w:color w:val="FF3300"/>
                <w:sz w:val="22"/>
                <w:szCs w:val="22"/>
                <w:u w:val="single"/>
              </w:rPr>
              <w:t>活動與要求</w:t>
            </w:r>
            <w:r w:rsidR="005013D4" w:rsidRPr="00E71A76">
              <w:rPr>
                <w:rFonts w:hAnsi="標楷體" w:hint="eastAsia"/>
                <w:color w:val="FF3300"/>
                <w:sz w:val="22"/>
                <w:szCs w:val="22"/>
                <w:u w:val="single"/>
              </w:rPr>
              <w:t>。</w:t>
            </w:r>
            <w:r w:rsidRPr="00E71A76">
              <w:rPr>
                <w:rFonts w:hAnsi="標楷體" w:hint="eastAsia"/>
                <w:color w:val="FF3300"/>
                <w:sz w:val="22"/>
                <w:szCs w:val="22"/>
                <w:u w:val="single"/>
              </w:rPr>
              <w:t>例如</w:t>
            </w:r>
            <w:r w:rsidR="005013D4" w:rsidRPr="00E71A76">
              <w:rPr>
                <w:rFonts w:hAnsi="標楷體" w:hint="eastAsia"/>
                <w:color w:val="FF3300"/>
                <w:sz w:val="22"/>
                <w:szCs w:val="22"/>
                <w:u w:val="single"/>
              </w:rPr>
              <w:t>，</w:t>
            </w:r>
            <w:r w:rsidRPr="00E71A76">
              <w:rPr>
                <w:rFonts w:hAnsi="標楷體" w:hint="eastAsia"/>
                <w:color w:val="FF3300"/>
                <w:sz w:val="22"/>
                <w:szCs w:val="22"/>
                <w:u w:val="single"/>
              </w:rPr>
              <w:t>針對每週指定閱讀及討論主題</w:t>
            </w:r>
            <w:r w:rsidR="005013D4" w:rsidRPr="00E71A76">
              <w:rPr>
                <w:rFonts w:hAnsi="標楷體" w:hint="eastAsia"/>
                <w:color w:val="FF3300"/>
                <w:sz w:val="22"/>
                <w:szCs w:val="22"/>
                <w:u w:val="single"/>
              </w:rPr>
              <w:t>，要求學生課前</w:t>
            </w:r>
            <w:r w:rsidRPr="00E71A76">
              <w:rPr>
                <w:rFonts w:hAnsi="標楷體" w:hint="eastAsia"/>
                <w:color w:val="FF3300"/>
                <w:sz w:val="22"/>
                <w:szCs w:val="22"/>
                <w:u w:val="single"/>
              </w:rPr>
              <w:t>撰寫</w:t>
            </w:r>
            <w:r w:rsidRPr="00E71A76">
              <w:rPr>
                <w:rFonts w:hAnsi="標楷體" w:hint="eastAsia"/>
                <w:color w:val="FF3300"/>
                <w:sz w:val="22"/>
                <w:szCs w:val="22"/>
                <w:u w:val="single"/>
              </w:rPr>
              <w:t>500</w:t>
            </w:r>
            <w:r w:rsidRPr="00E71A76">
              <w:rPr>
                <w:rFonts w:hAnsi="標楷體" w:hint="eastAsia"/>
                <w:color w:val="FF3300"/>
                <w:sz w:val="22"/>
                <w:szCs w:val="22"/>
                <w:u w:val="single"/>
              </w:rPr>
              <w:t>字摘要</w:t>
            </w:r>
            <w:r w:rsidRPr="00E71A76">
              <w:rPr>
                <w:rFonts w:hAnsi="標楷體" w:hint="eastAsia"/>
                <w:color w:val="FF3300"/>
                <w:sz w:val="22"/>
                <w:szCs w:val="22"/>
              </w:rPr>
              <w:t>)</w:t>
            </w:r>
          </w:p>
          <w:p w:rsidR="00793F30" w:rsidRPr="00E71A76" w:rsidRDefault="00793F30" w:rsidP="00793F30">
            <w:pPr>
              <w:pStyle w:val="Web"/>
              <w:widowControl w:val="0"/>
              <w:spacing w:beforeLines="10" w:before="36" w:afterLines="10" w:after="36" w:line="0" w:lineRule="atLeast"/>
              <w:jc w:val="left"/>
              <w:rPr>
                <w:rFonts w:eastAsia="新細明體"/>
                <w:color w:val="0000FF"/>
                <w:sz w:val="22"/>
                <w:szCs w:val="22"/>
              </w:rPr>
            </w:pPr>
            <w:r w:rsidRPr="00E71A76">
              <w:rPr>
                <w:rFonts w:eastAsia="新細明體" w:hint="eastAsia"/>
                <w:color w:val="0000FF"/>
                <w:sz w:val="22"/>
                <w:szCs w:val="22"/>
              </w:rPr>
              <w:t xml:space="preserve">  </w:t>
            </w:r>
          </w:p>
          <w:p w:rsidR="00793F30" w:rsidRPr="00E71A76" w:rsidRDefault="00793F30" w:rsidP="00793F30">
            <w:pPr>
              <w:pStyle w:val="Web"/>
              <w:widowControl w:val="0"/>
              <w:spacing w:beforeLines="10" w:before="36" w:afterLines="10" w:after="36" w:line="0" w:lineRule="atLeast"/>
              <w:jc w:val="left"/>
              <w:rPr>
                <w:rFonts w:eastAsia="新細明體"/>
                <w:color w:val="0000FF"/>
                <w:sz w:val="22"/>
                <w:szCs w:val="22"/>
              </w:rPr>
            </w:pPr>
          </w:p>
          <w:p w:rsidR="00793F30" w:rsidRPr="00E71A76" w:rsidRDefault="00793F30" w:rsidP="005013D4">
            <w:pPr>
              <w:pStyle w:val="Web"/>
              <w:widowControl w:val="0"/>
              <w:spacing w:line="0" w:lineRule="atLeast"/>
              <w:jc w:val="left"/>
              <w:rPr>
                <w:rFonts w:hAnsi="標楷體"/>
                <w:color w:val="0000FF"/>
                <w:sz w:val="22"/>
                <w:szCs w:val="22"/>
              </w:rPr>
            </w:pPr>
          </w:p>
        </w:tc>
      </w:tr>
      <w:tr w:rsidR="001538AA" w:rsidRPr="00BA5FBE" w:rsidTr="00AD4686">
        <w:trPr>
          <w:trHeight w:val="1599"/>
        </w:trPr>
        <w:tc>
          <w:tcPr>
            <w:tcW w:w="2307" w:type="dxa"/>
            <w:tcBorders>
              <w:top w:val="single" w:sz="6" w:space="0" w:color="auto"/>
              <w:bottom w:val="single" w:sz="6" w:space="0" w:color="auto"/>
            </w:tcBorders>
          </w:tcPr>
          <w:p w:rsidR="001538AA" w:rsidRPr="008A6C96" w:rsidRDefault="001538AA" w:rsidP="00D8703C">
            <w:pPr>
              <w:pStyle w:val="Web"/>
              <w:widowControl w:val="0"/>
              <w:numPr>
                <w:ilvl w:val="0"/>
                <w:numId w:val="34"/>
              </w:numPr>
              <w:spacing w:line="0" w:lineRule="atLeast"/>
              <w:rPr>
                <w:rFonts w:hAnsi="標楷體"/>
                <w:color w:val="000000"/>
                <w:szCs w:val="28"/>
              </w:rPr>
            </w:pPr>
            <w:r w:rsidRPr="00D8703C">
              <w:rPr>
                <w:rFonts w:hAnsi="標楷體" w:hint="eastAsia"/>
                <w:szCs w:val="28"/>
              </w:rPr>
              <w:t>課程</w:t>
            </w:r>
            <w:r w:rsidRPr="00D8703C">
              <w:rPr>
                <w:rFonts w:hAnsi="標楷體"/>
                <w:szCs w:val="28"/>
              </w:rPr>
              <w:t>教學助理之</w:t>
            </w:r>
            <w:r w:rsidRPr="00D8703C">
              <w:rPr>
                <w:rFonts w:hAnsi="標楷體" w:hint="eastAsia"/>
                <w:szCs w:val="28"/>
              </w:rPr>
              <w:t>運用</w:t>
            </w:r>
            <w:r w:rsidRPr="00D8703C">
              <w:rPr>
                <w:rFonts w:hAnsi="標楷體"/>
                <w:szCs w:val="28"/>
              </w:rPr>
              <w:t>規劃</w:t>
            </w:r>
          </w:p>
        </w:tc>
        <w:tc>
          <w:tcPr>
            <w:tcW w:w="8505" w:type="dxa"/>
            <w:tcBorders>
              <w:top w:val="single" w:sz="6" w:space="0" w:color="auto"/>
              <w:bottom w:val="single" w:sz="6" w:space="0" w:color="auto"/>
            </w:tcBorders>
          </w:tcPr>
          <w:p w:rsidR="001538AA" w:rsidRPr="00E71A76" w:rsidRDefault="001538AA" w:rsidP="001C725F">
            <w:pPr>
              <w:pStyle w:val="Web"/>
              <w:widowControl w:val="0"/>
              <w:spacing w:line="0" w:lineRule="atLeast"/>
              <w:jc w:val="left"/>
              <w:rPr>
                <w:rFonts w:hAnsi="標楷體"/>
                <w:color w:val="FF3300"/>
                <w:sz w:val="22"/>
                <w:szCs w:val="22"/>
              </w:rPr>
            </w:pPr>
            <w:r w:rsidRPr="00E71A76">
              <w:rPr>
                <w:rFonts w:hAnsi="標楷體" w:hint="eastAsia"/>
                <w:color w:val="FF3300"/>
                <w:sz w:val="22"/>
                <w:szCs w:val="22"/>
              </w:rPr>
              <w:t>(</w:t>
            </w:r>
            <w:r w:rsidRPr="00E71A76">
              <w:rPr>
                <w:rFonts w:hAnsi="標楷體"/>
                <w:bCs/>
                <w:color w:val="FF3300"/>
                <w:sz w:val="22"/>
                <w:szCs w:val="22"/>
              </w:rPr>
              <w:t>請說明</w:t>
            </w:r>
            <w:r w:rsidRPr="00E71A76">
              <w:rPr>
                <w:bCs/>
                <w:color w:val="FF3300"/>
                <w:sz w:val="22"/>
                <w:szCs w:val="22"/>
              </w:rPr>
              <w:t>TA</w:t>
            </w:r>
            <w:r w:rsidR="00371F4E" w:rsidRPr="00E71A76">
              <w:rPr>
                <w:rFonts w:hint="eastAsia"/>
                <w:bCs/>
                <w:color w:val="FF3300"/>
                <w:sz w:val="22"/>
                <w:szCs w:val="22"/>
              </w:rPr>
              <w:t>之</w:t>
            </w:r>
            <w:r w:rsidRPr="00E71A76">
              <w:rPr>
                <w:rFonts w:hAnsi="標楷體"/>
                <w:bCs/>
                <w:color w:val="FF3300"/>
                <w:sz w:val="22"/>
                <w:szCs w:val="22"/>
              </w:rPr>
              <w:t>來源、背景</w:t>
            </w:r>
            <w:r w:rsidR="00371F4E" w:rsidRPr="00E71A76">
              <w:rPr>
                <w:rFonts w:hAnsi="標楷體" w:hint="eastAsia"/>
                <w:bCs/>
                <w:color w:val="FF3300"/>
                <w:sz w:val="22"/>
                <w:szCs w:val="22"/>
              </w:rPr>
              <w:t>，</w:t>
            </w:r>
            <w:r w:rsidRPr="00E71A76">
              <w:rPr>
                <w:rFonts w:hAnsi="標楷體"/>
                <w:bCs/>
                <w:color w:val="FF3300"/>
                <w:sz w:val="22"/>
                <w:szCs w:val="22"/>
              </w:rPr>
              <w:t>以及適合擔任此課程</w:t>
            </w:r>
            <w:r w:rsidRPr="00E71A76">
              <w:rPr>
                <w:bCs/>
                <w:color w:val="FF3300"/>
                <w:sz w:val="22"/>
                <w:szCs w:val="22"/>
              </w:rPr>
              <w:t>TA</w:t>
            </w:r>
            <w:r w:rsidRPr="00E71A76">
              <w:rPr>
                <w:rFonts w:hAnsi="標楷體"/>
                <w:bCs/>
                <w:color w:val="FF3300"/>
                <w:sz w:val="22"/>
                <w:szCs w:val="22"/>
              </w:rPr>
              <w:t>之</w:t>
            </w:r>
            <w:r w:rsidR="001C725F" w:rsidRPr="00E71A76">
              <w:rPr>
                <w:rFonts w:hAnsi="標楷體" w:hint="eastAsia"/>
                <w:bCs/>
                <w:color w:val="FF3300"/>
                <w:sz w:val="22"/>
                <w:szCs w:val="22"/>
              </w:rPr>
              <w:t>特殊</w:t>
            </w:r>
            <w:r w:rsidR="00371F4E" w:rsidRPr="00E71A76">
              <w:rPr>
                <w:rFonts w:hAnsi="標楷體" w:hint="eastAsia"/>
                <w:bCs/>
                <w:color w:val="FF3300"/>
                <w:sz w:val="22"/>
                <w:szCs w:val="22"/>
              </w:rPr>
              <w:t>條件</w:t>
            </w:r>
            <w:r w:rsidR="008A6C96" w:rsidRPr="00E71A76">
              <w:rPr>
                <w:rFonts w:hAnsi="標楷體" w:hint="eastAsia"/>
                <w:color w:val="FF3300"/>
                <w:sz w:val="22"/>
                <w:szCs w:val="22"/>
              </w:rPr>
              <w:t>。若為</w:t>
            </w:r>
            <w:r w:rsidR="008A6C96" w:rsidRPr="00E71A76">
              <w:rPr>
                <w:rFonts w:hAnsi="標楷體" w:hint="eastAsia"/>
                <w:color w:val="FF3300"/>
                <w:sz w:val="22"/>
                <w:szCs w:val="22"/>
              </w:rPr>
              <w:t>A</w:t>
            </w:r>
            <w:r w:rsidR="008A6C96" w:rsidRPr="00E71A76">
              <w:rPr>
                <w:rFonts w:hAnsi="標楷體" w:hint="eastAsia"/>
                <w:color w:val="FF3300"/>
                <w:sz w:val="22"/>
                <w:szCs w:val="22"/>
              </w:rPr>
              <w:t>類</w:t>
            </w:r>
            <w:r w:rsidR="008A6C96" w:rsidRPr="00E71A76">
              <w:rPr>
                <w:rFonts w:hAnsi="標楷體" w:hint="eastAsia"/>
                <w:color w:val="FF3300"/>
                <w:sz w:val="22"/>
                <w:szCs w:val="22"/>
              </w:rPr>
              <w:t>TA</w:t>
            </w:r>
            <w:r w:rsidR="008A6C96" w:rsidRPr="00E71A76">
              <w:rPr>
                <w:rFonts w:hAnsi="標楷體" w:hint="eastAsia"/>
                <w:color w:val="FF3300"/>
                <w:sz w:val="22"/>
                <w:szCs w:val="22"/>
              </w:rPr>
              <w:t>，</w:t>
            </w:r>
            <w:r w:rsidR="008A6C96" w:rsidRPr="00E71A76">
              <w:rPr>
                <w:rFonts w:hAnsi="標楷體"/>
                <w:color w:val="FF3300"/>
                <w:sz w:val="22"/>
                <w:szCs w:val="22"/>
              </w:rPr>
              <w:t>請</w:t>
            </w:r>
            <w:r w:rsidR="008A6C96">
              <w:rPr>
                <w:rFonts w:hAnsi="標楷體" w:hint="eastAsia"/>
                <w:color w:val="FF3300"/>
                <w:sz w:val="22"/>
                <w:szCs w:val="22"/>
              </w:rPr>
              <w:t>詳細</w:t>
            </w:r>
            <w:r w:rsidR="008A6C96" w:rsidRPr="00E71A76">
              <w:rPr>
                <w:rFonts w:hAnsi="標楷體"/>
                <w:color w:val="FF3300"/>
                <w:sz w:val="22"/>
                <w:szCs w:val="22"/>
              </w:rPr>
              <w:t>說明討論</w:t>
            </w:r>
            <w:r w:rsidR="008A6C96" w:rsidRPr="00E71A76">
              <w:rPr>
                <w:rFonts w:hAnsi="標楷體" w:hint="eastAsia"/>
                <w:color w:val="FF3300"/>
                <w:sz w:val="22"/>
                <w:szCs w:val="22"/>
              </w:rPr>
              <w:t>課之</w:t>
            </w:r>
            <w:r w:rsidR="008A6C96" w:rsidRPr="00E71A76">
              <w:rPr>
                <w:rFonts w:hAnsi="標楷體"/>
                <w:color w:val="FF3300"/>
                <w:sz w:val="22"/>
                <w:szCs w:val="22"/>
              </w:rPr>
              <w:t>規劃</w:t>
            </w:r>
            <w:r w:rsidR="008A6C96" w:rsidRPr="00E71A76">
              <w:rPr>
                <w:rFonts w:hAnsi="標楷體" w:hint="eastAsia"/>
                <w:color w:val="FF3300"/>
                <w:sz w:val="22"/>
                <w:szCs w:val="22"/>
              </w:rPr>
              <w:t>原則</w:t>
            </w:r>
            <w:r w:rsidR="008A6C96" w:rsidRPr="00E71A76">
              <w:rPr>
                <w:rFonts w:hAnsi="標楷體"/>
                <w:color w:val="FF3300"/>
                <w:sz w:val="22"/>
                <w:szCs w:val="22"/>
              </w:rPr>
              <w:t>及進行方式</w:t>
            </w:r>
            <w:r w:rsidR="008A6C96">
              <w:rPr>
                <w:rFonts w:hAnsi="標楷體" w:hint="eastAsia"/>
                <w:color w:val="FF3300"/>
                <w:sz w:val="22"/>
                <w:szCs w:val="22"/>
              </w:rPr>
              <w:t>。</w:t>
            </w:r>
            <w:r w:rsidRPr="00E71A76">
              <w:rPr>
                <w:rFonts w:hAnsi="標楷體" w:hint="eastAsia"/>
                <w:color w:val="FF3300"/>
                <w:sz w:val="22"/>
                <w:szCs w:val="22"/>
              </w:rPr>
              <w:t>)</w:t>
            </w:r>
          </w:p>
          <w:p w:rsidR="00793F30" w:rsidRPr="00E71A76" w:rsidRDefault="00D8703C" w:rsidP="00793F30">
            <w:pPr>
              <w:pStyle w:val="Web"/>
              <w:widowControl w:val="0"/>
              <w:spacing w:beforeLines="10" w:before="36" w:afterLines="10" w:after="36" w:line="0" w:lineRule="atLeast"/>
              <w:jc w:val="left"/>
              <w:rPr>
                <w:rFonts w:eastAsia="新細明體"/>
                <w:color w:val="0000FF"/>
                <w:sz w:val="22"/>
                <w:szCs w:val="22"/>
              </w:rPr>
            </w:pPr>
            <w:r>
              <w:rPr>
                <w:rFonts w:eastAsia="新細明體" w:hint="eastAsia"/>
                <w:color w:val="0000FF"/>
                <w:sz w:val="22"/>
                <w:szCs w:val="22"/>
              </w:rPr>
              <w:t xml:space="preserve"> </w:t>
            </w:r>
          </w:p>
          <w:p w:rsidR="00793F30" w:rsidRPr="00E71A76" w:rsidRDefault="00793F30" w:rsidP="00793F30">
            <w:pPr>
              <w:pStyle w:val="Web"/>
              <w:widowControl w:val="0"/>
              <w:spacing w:beforeLines="10" w:before="36" w:afterLines="10" w:after="36" w:line="0" w:lineRule="atLeast"/>
              <w:jc w:val="left"/>
              <w:rPr>
                <w:rFonts w:eastAsia="新細明體"/>
                <w:color w:val="0000FF"/>
                <w:sz w:val="22"/>
                <w:szCs w:val="22"/>
              </w:rPr>
            </w:pPr>
          </w:p>
          <w:p w:rsidR="00793F30" w:rsidRPr="00E71A76" w:rsidRDefault="00793F30" w:rsidP="001C725F">
            <w:pPr>
              <w:pStyle w:val="Web"/>
              <w:widowControl w:val="0"/>
              <w:spacing w:line="0" w:lineRule="atLeast"/>
              <w:jc w:val="left"/>
              <w:rPr>
                <w:bCs/>
                <w:color w:val="0000FF"/>
                <w:sz w:val="22"/>
                <w:szCs w:val="22"/>
              </w:rPr>
            </w:pPr>
          </w:p>
        </w:tc>
      </w:tr>
    </w:tbl>
    <w:p w:rsidR="00C50B46" w:rsidRPr="004C537F" w:rsidRDefault="004C537F" w:rsidP="00C50B46">
      <w:pPr>
        <w:pStyle w:val="Web"/>
        <w:rPr>
          <w:b/>
          <w:sz w:val="28"/>
          <w:szCs w:val="28"/>
        </w:rPr>
      </w:pPr>
      <w:bookmarkStart w:id="0" w:name="_GoBack"/>
      <w:bookmarkEnd w:id="0"/>
      <w:r>
        <w:br w:type="page"/>
      </w:r>
      <w:r w:rsidR="00C50B46" w:rsidRPr="004C537F">
        <w:rPr>
          <w:b/>
          <w:sz w:val="28"/>
          <w:szCs w:val="28"/>
        </w:rPr>
        <w:lastRenderedPageBreak/>
        <w:t>三、</w:t>
      </w:r>
      <w:r w:rsidR="00C50B46">
        <w:rPr>
          <w:rFonts w:hint="eastAsia"/>
          <w:b/>
          <w:sz w:val="28"/>
          <w:szCs w:val="28"/>
        </w:rPr>
        <w:t>開課</w:t>
      </w:r>
      <w:r w:rsidR="00C50B46" w:rsidRPr="004C537F">
        <w:rPr>
          <w:b/>
          <w:sz w:val="28"/>
          <w:szCs w:val="28"/>
        </w:rPr>
        <w:t>預算：</w:t>
      </w:r>
    </w:p>
    <w:p w:rsidR="00C50B46" w:rsidRPr="00793F30" w:rsidRDefault="00C50B46" w:rsidP="00C50B46">
      <w:pPr>
        <w:snapToGrid w:val="0"/>
        <w:spacing w:afterLines="25" w:after="90"/>
        <w:ind w:leftChars="209" w:left="781" w:hangingChars="127" w:hanging="279"/>
        <w:rPr>
          <w:color w:val="FF3300"/>
          <w:sz w:val="22"/>
        </w:rPr>
      </w:pPr>
      <w:r w:rsidRPr="00793F30">
        <w:rPr>
          <w:color w:val="FF3300"/>
          <w:sz w:val="22"/>
        </w:rPr>
        <w:t>1.</w:t>
      </w:r>
      <w:r w:rsidRPr="00793F30">
        <w:rPr>
          <w:rFonts w:hint="eastAsia"/>
          <w:color w:val="FF3300"/>
          <w:sz w:val="22"/>
        </w:rPr>
        <w:t xml:space="preserve"> </w:t>
      </w:r>
      <w:r w:rsidRPr="00793F30">
        <w:rPr>
          <w:rFonts w:hAnsi="標楷體"/>
          <w:color w:val="FF3300"/>
          <w:sz w:val="22"/>
        </w:rPr>
        <w:t>請參考國立臺灣大學共同教育中心「</w:t>
      </w:r>
      <w:proofErr w:type="gramStart"/>
      <w:r w:rsidRPr="00793F30">
        <w:rPr>
          <w:rFonts w:hAnsi="標楷體"/>
          <w:color w:val="FF3300"/>
          <w:sz w:val="22"/>
        </w:rPr>
        <w:t>個別型通識</w:t>
      </w:r>
      <w:proofErr w:type="gramEnd"/>
      <w:r w:rsidRPr="00793F30">
        <w:rPr>
          <w:rFonts w:hAnsi="標楷體"/>
          <w:color w:val="FF3300"/>
          <w:sz w:val="22"/>
        </w:rPr>
        <w:t>課程改進</w:t>
      </w:r>
      <w:r>
        <w:rPr>
          <w:rFonts w:hAnsi="標楷體"/>
          <w:color w:val="FF3300"/>
          <w:sz w:val="22"/>
        </w:rPr>
        <w:t>計畫」邀請書補助原則</w:t>
      </w:r>
      <w:r w:rsidRPr="00793F30">
        <w:rPr>
          <w:rFonts w:hAnsi="標楷體"/>
          <w:color w:val="FF3300"/>
          <w:sz w:val="22"/>
        </w:rPr>
        <w:t>之說明編列。</w:t>
      </w:r>
    </w:p>
    <w:p w:rsidR="00C50B46" w:rsidRPr="00793F30" w:rsidRDefault="00C50B46" w:rsidP="00C50B46">
      <w:pPr>
        <w:snapToGrid w:val="0"/>
        <w:spacing w:afterLines="25" w:after="90"/>
        <w:ind w:leftChars="209" w:left="781" w:hangingChars="127" w:hanging="279"/>
        <w:rPr>
          <w:color w:val="FF3300"/>
          <w:sz w:val="22"/>
        </w:rPr>
      </w:pPr>
      <w:r w:rsidRPr="00793F30">
        <w:rPr>
          <w:color w:val="FF3300"/>
          <w:sz w:val="22"/>
        </w:rPr>
        <w:t>2.</w:t>
      </w:r>
      <w:r>
        <w:rPr>
          <w:color w:val="FF3300"/>
          <w:sz w:val="22"/>
        </w:rPr>
        <w:t xml:space="preserve"> </w:t>
      </w:r>
      <w:r w:rsidRPr="00793F30">
        <w:rPr>
          <w:rFonts w:hint="eastAsia"/>
          <w:color w:val="FF3300"/>
          <w:sz w:val="22"/>
        </w:rPr>
        <w:t>教學</w:t>
      </w:r>
      <w:r w:rsidRPr="00793F30">
        <w:rPr>
          <w:rFonts w:hAnsi="標楷體"/>
          <w:color w:val="FF3300"/>
          <w:sz w:val="22"/>
        </w:rPr>
        <w:t>助理</w:t>
      </w:r>
      <w:r w:rsidRPr="00793F30">
        <w:rPr>
          <w:rFonts w:hAnsi="標楷體" w:hint="eastAsia"/>
          <w:color w:val="FF3300"/>
          <w:sz w:val="22"/>
        </w:rPr>
        <w:t>獎勵金依照「國立臺灣大學</w:t>
      </w:r>
      <w:r w:rsidRPr="00CB24DB">
        <w:rPr>
          <w:rFonts w:hAnsi="標楷體" w:hint="eastAsia"/>
          <w:color w:val="FF3300"/>
          <w:sz w:val="22"/>
        </w:rPr>
        <w:t>教務處</w:t>
      </w:r>
      <w:r w:rsidRPr="00793F30">
        <w:rPr>
          <w:rFonts w:hAnsi="標楷體" w:hint="eastAsia"/>
          <w:color w:val="FF3300"/>
          <w:sz w:val="22"/>
        </w:rPr>
        <w:t>教學助理獎勵金實施辦法」相關規定辦理。</w:t>
      </w:r>
    </w:p>
    <w:tbl>
      <w:tblPr>
        <w:tblW w:w="10774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851"/>
        <w:gridCol w:w="992"/>
        <w:gridCol w:w="2126"/>
        <w:gridCol w:w="4395"/>
      </w:tblGrid>
      <w:tr w:rsidR="00C50B46" w:rsidRPr="00BA5FBE" w:rsidTr="00A90E2C">
        <w:trPr>
          <w:cantSplit/>
          <w:trHeight w:val="548"/>
        </w:trPr>
        <w:tc>
          <w:tcPr>
            <w:tcW w:w="1077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C50B46" w:rsidRPr="0083691E" w:rsidRDefault="00C50B46" w:rsidP="00A90E2C">
            <w:pPr>
              <w:widowControl/>
              <w:autoSpaceDE w:val="0"/>
              <w:autoSpaceDN w:val="0"/>
              <w:jc w:val="center"/>
              <w:textAlignment w:val="bottom"/>
              <w:rPr>
                <w:sz w:val="30"/>
                <w:szCs w:val="30"/>
              </w:rPr>
            </w:pPr>
            <w:r w:rsidRPr="0083691E">
              <w:rPr>
                <w:sz w:val="30"/>
                <w:szCs w:val="30"/>
              </w:rPr>
              <w:t>TA</w:t>
            </w:r>
            <w:r w:rsidRPr="001C725F">
              <w:rPr>
                <w:szCs w:val="30"/>
                <w:vertAlign w:val="superscript"/>
              </w:rPr>
              <w:t xml:space="preserve"> </w:t>
            </w:r>
            <w:r w:rsidRPr="0083691E">
              <w:rPr>
                <w:sz w:val="30"/>
                <w:szCs w:val="30"/>
              </w:rPr>
              <w:t>獎勵金</w:t>
            </w:r>
          </w:p>
        </w:tc>
      </w:tr>
      <w:tr w:rsidR="00C50B46" w:rsidRPr="00BA5FBE" w:rsidTr="00A90E2C">
        <w:trPr>
          <w:cantSplit/>
          <w:trHeight w:val="999"/>
        </w:trPr>
        <w:tc>
          <w:tcPr>
            <w:tcW w:w="1077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0B46" w:rsidRPr="0083691E" w:rsidRDefault="00C50B46" w:rsidP="00A90E2C">
            <w:pPr>
              <w:widowControl/>
              <w:autoSpaceDE w:val="0"/>
              <w:autoSpaceDN w:val="0"/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 w:rsidRPr="0083691E">
              <w:rPr>
                <w:color w:val="000000"/>
                <w:sz w:val="26"/>
                <w:szCs w:val="26"/>
              </w:rPr>
              <w:t>碩士班</w:t>
            </w:r>
            <w:r w:rsidRPr="001C725F">
              <w:rPr>
                <w:rFonts w:hint="eastAsia"/>
                <w:color w:val="000000"/>
                <w:sz w:val="26"/>
                <w:szCs w:val="26"/>
                <w:vertAlign w:val="superscript"/>
              </w:rPr>
              <w:t xml:space="preserve"> </w:t>
            </w:r>
            <w:r w:rsidRPr="0083691E">
              <w:rPr>
                <w:color w:val="000000"/>
                <w:sz w:val="26"/>
                <w:szCs w:val="26"/>
              </w:rPr>
              <w:t>TA</w:t>
            </w:r>
            <w:r w:rsidRPr="001C725F">
              <w:rPr>
                <w:rFonts w:hint="eastAsia"/>
                <w:color w:val="000000"/>
                <w:szCs w:val="26"/>
                <w:vertAlign w:val="superscript"/>
              </w:rPr>
              <w:t xml:space="preserve"> </w:t>
            </w:r>
            <w:r w:rsidRPr="00932B72">
              <w:rPr>
                <w:rFonts w:hint="eastAsia"/>
                <w:color w:val="000000"/>
                <w:sz w:val="26"/>
                <w:szCs w:val="26"/>
              </w:rPr>
              <w:t>每</w:t>
            </w:r>
            <w:r w:rsidRPr="0083691E">
              <w:rPr>
                <w:color w:val="000000"/>
                <w:sz w:val="26"/>
                <w:szCs w:val="26"/>
              </w:rPr>
              <w:t>月獎勵金</w:t>
            </w:r>
            <w:r>
              <w:rPr>
                <w:rFonts w:hint="eastAsia"/>
                <w:color w:val="000000"/>
                <w:sz w:val="26"/>
                <w:szCs w:val="26"/>
              </w:rPr>
              <w:t xml:space="preserve"> </w:t>
            </w:r>
            <w:r w:rsidRPr="0083691E">
              <w:rPr>
                <w:b/>
                <w:color w:val="000000"/>
                <w:sz w:val="26"/>
                <w:szCs w:val="26"/>
              </w:rPr>
              <w:t>6,000</w:t>
            </w:r>
            <w:r>
              <w:rPr>
                <w:rFonts w:hint="eastAsia"/>
                <w:b/>
                <w:color w:val="000000"/>
                <w:sz w:val="26"/>
                <w:szCs w:val="26"/>
              </w:rPr>
              <w:t xml:space="preserve"> </w:t>
            </w:r>
            <w:r w:rsidRPr="0083691E">
              <w:rPr>
                <w:b/>
                <w:color w:val="000000"/>
                <w:sz w:val="26"/>
                <w:szCs w:val="26"/>
              </w:rPr>
              <w:t>元</w:t>
            </w:r>
            <w:r w:rsidRPr="0083691E">
              <w:rPr>
                <w:b/>
                <w:color w:val="000000"/>
                <w:sz w:val="26"/>
                <w:szCs w:val="26"/>
              </w:rPr>
              <w:t xml:space="preserve"> × </w:t>
            </w:r>
            <w:r w:rsidRPr="00793F30">
              <w:rPr>
                <w:b/>
                <w:color w:val="0000FF"/>
                <w:sz w:val="26"/>
                <w:szCs w:val="26"/>
              </w:rPr>
              <w:t>___</w:t>
            </w:r>
            <w:r w:rsidRPr="0083691E">
              <w:rPr>
                <w:b/>
                <w:color w:val="000000"/>
                <w:sz w:val="26"/>
                <w:szCs w:val="26"/>
              </w:rPr>
              <w:t>人次</w:t>
            </w:r>
          </w:p>
        </w:tc>
      </w:tr>
      <w:tr w:rsidR="00C50B46" w:rsidRPr="00BA5FBE" w:rsidTr="00A90E2C">
        <w:trPr>
          <w:cantSplit/>
          <w:trHeight w:val="999"/>
        </w:trPr>
        <w:tc>
          <w:tcPr>
            <w:tcW w:w="1077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0B46" w:rsidRPr="0083691E" w:rsidRDefault="00C50B46" w:rsidP="00A90E2C">
            <w:pPr>
              <w:widowControl/>
              <w:autoSpaceDE w:val="0"/>
              <w:autoSpaceDN w:val="0"/>
              <w:jc w:val="center"/>
              <w:textAlignment w:val="bottom"/>
              <w:rPr>
                <w:color w:val="000000"/>
                <w:sz w:val="26"/>
                <w:szCs w:val="26"/>
              </w:rPr>
            </w:pPr>
            <w:r w:rsidRPr="0083691E">
              <w:rPr>
                <w:color w:val="000000"/>
                <w:sz w:val="26"/>
                <w:szCs w:val="26"/>
              </w:rPr>
              <w:t>博士班</w:t>
            </w:r>
            <w:r w:rsidRPr="001C725F">
              <w:rPr>
                <w:rFonts w:hint="eastAsia"/>
                <w:color w:val="000000"/>
                <w:sz w:val="26"/>
                <w:szCs w:val="26"/>
                <w:vertAlign w:val="superscript"/>
              </w:rPr>
              <w:t xml:space="preserve"> </w:t>
            </w:r>
            <w:r w:rsidRPr="0083691E">
              <w:rPr>
                <w:color w:val="000000"/>
                <w:sz w:val="26"/>
                <w:szCs w:val="26"/>
              </w:rPr>
              <w:t>TA</w:t>
            </w:r>
            <w:r w:rsidRPr="001C725F">
              <w:rPr>
                <w:rFonts w:hint="eastAsia"/>
                <w:color w:val="000000"/>
                <w:sz w:val="26"/>
                <w:szCs w:val="26"/>
                <w:vertAlign w:val="superscript"/>
              </w:rPr>
              <w:t xml:space="preserve"> </w:t>
            </w:r>
            <w:r w:rsidRPr="00932B72">
              <w:rPr>
                <w:rFonts w:hint="eastAsia"/>
                <w:color w:val="000000"/>
                <w:sz w:val="26"/>
                <w:szCs w:val="26"/>
              </w:rPr>
              <w:t>每</w:t>
            </w:r>
            <w:r w:rsidRPr="0083691E">
              <w:rPr>
                <w:color w:val="000000"/>
                <w:sz w:val="26"/>
                <w:szCs w:val="26"/>
              </w:rPr>
              <w:t>月獎勵金</w:t>
            </w:r>
            <w:r>
              <w:rPr>
                <w:rFonts w:hint="eastAsia"/>
                <w:color w:val="000000"/>
                <w:sz w:val="26"/>
                <w:szCs w:val="26"/>
              </w:rPr>
              <w:t xml:space="preserve"> </w:t>
            </w:r>
            <w:r w:rsidRPr="0083691E">
              <w:rPr>
                <w:b/>
                <w:color w:val="000000"/>
                <w:sz w:val="26"/>
                <w:szCs w:val="26"/>
              </w:rPr>
              <w:t>8,000</w:t>
            </w:r>
            <w:r>
              <w:rPr>
                <w:rFonts w:hint="eastAsia"/>
                <w:b/>
                <w:color w:val="000000"/>
                <w:sz w:val="26"/>
                <w:szCs w:val="26"/>
              </w:rPr>
              <w:t xml:space="preserve"> </w:t>
            </w:r>
            <w:r w:rsidRPr="0083691E">
              <w:rPr>
                <w:b/>
                <w:color w:val="000000"/>
                <w:sz w:val="26"/>
                <w:szCs w:val="26"/>
              </w:rPr>
              <w:t>元</w:t>
            </w:r>
            <w:r w:rsidRPr="0083691E">
              <w:rPr>
                <w:b/>
                <w:color w:val="000000"/>
                <w:sz w:val="26"/>
                <w:szCs w:val="26"/>
              </w:rPr>
              <w:t xml:space="preserve"> ×</w:t>
            </w:r>
            <w:r w:rsidRPr="00793F30">
              <w:rPr>
                <w:b/>
                <w:color w:val="0000FF"/>
                <w:sz w:val="26"/>
                <w:szCs w:val="26"/>
              </w:rPr>
              <w:t>___</w:t>
            </w:r>
            <w:r w:rsidRPr="0083691E">
              <w:rPr>
                <w:b/>
                <w:color w:val="000000"/>
                <w:sz w:val="26"/>
                <w:szCs w:val="26"/>
              </w:rPr>
              <w:t>人次</w:t>
            </w:r>
          </w:p>
        </w:tc>
      </w:tr>
      <w:tr w:rsidR="00C50B46" w:rsidRPr="00BA5FBE" w:rsidTr="00A90E2C">
        <w:trPr>
          <w:cantSplit/>
          <w:trHeight w:val="783"/>
        </w:trPr>
        <w:tc>
          <w:tcPr>
            <w:tcW w:w="1077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50B46" w:rsidRPr="0083691E" w:rsidRDefault="00C50B46" w:rsidP="00A90E2C">
            <w:pPr>
              <w:widowControl/>
              <w:autoSpaceDE w:val="0"/>
              <w:autoSpaceDN w:val="0"/>
              <w:jc w:val="center"/>
              <w:textAlignment w:val="bottom"/>
              <w:rPr>
                <w:sz w:val="30"/>
                <w:szCs w:val="30"/>
              </w:rPr>
            </w:pPr>
            <w:bookmarkStart w:id="1" w:name="_Hlk261598377"/>
            <w:r w:rsidRPr="0083691E">
              <w:rPr>
                <w:sz w:val="30"/>
                <w:szCs w:val="30"/>
              </w:rPr>
              <w:t>校外專家學者演講費</w:t>
            </w:r>
          </w:p>
          <w:p w:rsidR="00C50B46" w:rsidRPr="00793F30" w:rsidRDefault="00C50B46" w:rsidP="00A90E2C">
            <w:pPr>
              <w:pStyle w:val="Web"/>
              <w:jc w:val="center"/>
              <w:rPr>
                <w:color w:val="FF3300"/>
              </w:rPr>
            </w:pPr>
            <w:r w:rsidRPr="00793F30">
              <w:rPr>
                <w:rFonts w:hint="eastAsia"/>
                <w:color w:val="FF3300"/>
                <w:sz w:val="22"/>
              </w:rPr>
              <w:t>(</w:t>
            </w:r>
            <w:r w:rsidRPr="00793F30">
              <w:rPr>
                <w:rFonts w:hint="eastAsia"/>
                <w:color w:val="FF3300"/>
                <w:sz w:val="22"/>
              </w:rPr>
              <w:t>每</w:t>
            </w:r>
            <w:r w:rsidRPr="00793F30">
              <w:rPr>
                <w:color w:val="FF3300"/>
                <w:sz w:val="22"/>
              </w:rPr>
              <w:t>次</w:t>
            </w:r>
            <w:r w:rsidRPr="00793F30">
              <w:rPr>
                <w:color w:val="FF3300"/>
                <w:sz w:val="22"/>
              </w:rPr>
              <w:t>2,000</w:t>
            </w:r>
            <w:r w:rsidRPr="00793F30">
              <w:rPr>
                <w:color w:val="FF3300"/>
                <w:sz w:val="22"/>
              </w:rPr>
              <w:t>元，每門課程至多補助</w:t>
            </w:r>
            <w:r w:rsidRPr="00793F30">
              <w:rPr>
                <w:color w:val="FF3300"/>
                <w:sz w:val="22"/>
              </w:rPr>
              <w:t>2</w:t>
            </w:r>
            <w:r w:rsidRPr="00793F30">
              <w:rPr>
                <w:color w:val="FF3300"/>
                <w:sz w:val="22"/>
              </w:rPr>
              <w:t>次</w:t>
            </w:r>
            <w:r w:rsidRPr="00793F30">
              <w:rPr>
                <w:rFonts w:hint="eastAsia"/>
                <w:color w:val="FF3300"/>
                <w:sz w:val="22"/>
              </w:rPr>
              <w:t>)</w:t>
            </w:r>
          </w:p>
        </w:tc>
      </w:tr>
      <w:bookmarkEnd w:id="1"/>
      <w:tr w:rsidR="00C50B46" w:rsidRPr="007826ED" w:rsidTr="00A90E2C">
        <w:trPr>
          <w:cantSplit/>
          <w:trHeight w:val="980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83691E" w:rsidRDefault="00C50B46" w:rsidP="00A90E2C">
            <w:pPr>
              <w:widowControl/>
              <w:autoSpaceDE w:val="0"/>
              <w:autoSpaceDN w:val="0"/>
              <w:spacing w:beforeLines="100" w:before="360" w:afterLines="100" w:after="360"/>
              <w:jc w:val="center"/>
              <w:textAlignment w:val="bottom"/>
              <w:rPr>
                <w:sz w:val="26"/>
                <w:szCs w:val="26"/>
              </w:rPr>
            </w:pPr>
            <w:r w:rsidRPr="0083691E">
              <w:rPr>
                <w:b/>
                <w:sz w:val="26"/>
                <w:szCs w:val="26"/>
              </w:rPr>
              <w:t>校外</w:t>
            </w:r>
            <w:r w:rsidRPr="0083691E">
              <w:rPr>
                <w:sz w:val="26"/>
                <w:szCs w:val="26"/>
              </w:rPr>
              <w:t>專家學者</w:t>
            </w:r>
            <w:r>
              <w:rPr>
                <w:rFonts w:hint="eastAsia"/>
                <w:sz w:val="26"/>
                <w:szCs w:val="26"/>
              </w:rPr>
              <w:t xml:space="preserve"> (1)</w:t>
            </w:r>
          </w:p>
        </w:tc>
        <w:tc>
          <w:tcPr>
            <w:tcW w:w="8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0B46" w:rsidRPr="00793F30" w:rsidRDefault="00C50B46" w:rsidP="00A90E2C">
            <w:pPr>
              <w:widowControl/>
              <w:autoSpaceDE w:val="0"/>
              <w:autoSpaceDN w:val="0"/>
              <w:jc w:val="center"/>
              <w:textAlignment w:val="bottom"/>
              <w:rPr>
                <w:color w:val="FF3300"/>
                <w:sz w:val="20"/>
                <w:szCs w:val="20"/>
              </w:rPr>
            </w:pPr>
            <w:r w:rsidRPr="00793F30">
              <w:rPr>
                <w:rFonts w:hint="eastAsia"/>
                <w:color w:val="FF3300"/>
                <w:sz w:val="20"/>
                <w:szCs w:val="20"/>
              </w:rPr>
              <w:t>(</w:t>
            </w:r>
            <w:r w:rsidRPr="00793F30">
              <w:rPr>
                <w:color w:val="FF3300"/>
                <w:sz w:val="20"/>
                <w:szCs w:val="20"/>
              </w:rPr>
              <w:t>請填入專家學者姓名、服務單位機構、講題及</w:t>
            </w:r>
            <w:proofErr w:type="gramStart"/>
            <w:r w:rsidRPr="00793F30">
              <w:rPr>
                <w:color w:val="FF3300"/>
                <w:sz w:val="20"/>
                <w:szCs w:val="20"/>
              </w:rPr>
              <w:t>週</w:t>
            </w:r>
            <w:proofErr w:type="gramEnd"/>
            <w:r w:rsidRPr="00793F30">
              <w:rPr>
                <w:color w:val="FF3300"/>
                <w:sz w:val="20"/>
                <w:szCs w:val="20"/>
              </w:rPr>
              <w:t>次</w:t>
            </w:r>
            <w:r w:rsidRPr="00793F30">
              <w:rPr>
                <w:rFonts w:hint="eastAsia"/>
                <w:color w:val="FF3300"/>
                <w:sz w:val="20"/>
                <w:szCs w:val="20"/>
              </w:rPr>
              <w:t>)</w:t>
            </w:r>
          </w:p>
          <w:p w:rsidR="00C50B46" w:rsidRPr="00793F30" w:rsidRDefault="00C50B46" w:rsidP="00A90E2C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新細明體"/>
                <w:szCs w:val="20"/>
              </w:rPr>
            </w:pPr>
            <w:r w:rsidRPr="00793F30">
              <w:rPr>
                <w:rFonts w:eastAsia="新細明體"/>
                <w:szCs w:val="20"/>
              </w:rPr>
              <w:t xml:space="preserve">   </w:t>
            </w:r>
          </w:p>
        </w:tc>
      </w:tr>
      <w:tr w:rsidR="00C50B46" w:rsidRPr="007826ED" w:rsidTr="00A90E2C">
        <w:trPr>
          <w:cantSplit/>
          <w:trHeight w:val="495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83691E" w:rsidRDefault="00C50B46" w:rsidP="00A90E2C">
            <w:pPr>
              <w:widowControl/>
              <w:autoSpaceDE w:val="0"/>
              <w:autoSpaceDN w:val="0"/>
              <w:spacing w:beforeLines="100" w:before="360" w:afterLines="100" w:after="360"/>
              <w:jc w:val="center"/>
              <w:textAlignment w:val="bottom"/>
              <w:rPr>
                <w:b/>
                <w:sz w:val="26"/>
                <w:szCs w:val="26"/>
              </w:rPr>
            </w:pPr>
            <w:r w:rsidRPr="0083691E">
              <w:rPr>
                <w:b/>
                <w:sz w:val="26"/>
                <w:szCs w:val="26"/>
              </w:rPr>
              <w:t>校外</w:t>
            </w:r>
            <w:r w:rsidRPr="0083691E">
              <w:rPr>
                <w:sz w:val="26"/>
                <w:szCs w:val="26"/>
              </w:rPr>
              <w:t>專家學者</w:t>
            </w:r>
            <w:r>
              <w:rPr>
                <w:rFonts w:hint="eastAsia"/>
                <w:sz w:val="26"/>
                <w:szCs w:val="26"/>
              </w:rPr>
              <w:t xml:space="preserve"> (2)</w:t>
            </w:r>
          </w:p>
        </w:tc>
        <w:tc>
          <w:tcPr>
            <w:tcW w:w="8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0B46" w:rsidRPr="00793F30" w:rsidRDefault="00C50B46" w:rsidP="00A90E2C">
            <w:pPr>
              <w:widowControl/>
              <w:autoSpaceDE w:val="0"/>
              <w:autoSpaceDN w:val="0"/>
              <w:jc w:val="center"/>
              <w:textAlignment w:val="bottom"/>
              <w:rPr>
                <w:color w:val="FF3300"/>
                <w:sz w:val="20"/>
                <w:szCs w:val="20"/>
              </w:rPr>
            </w:pPr>
            <w:r w:rsidRPr="00793F30">
              <w:rPr>
                <w:rFonts w:hint="eastAsia"/>
                <w:color w:val="FF3300"/>
                <w:sz w:val="20"/>
                <w:szCs w:val="20"/>
              </w:rPr>
              <w:t>(</w:t>
            </w:r>
            <w:r w:rsidRPr="00793F30">
              <w:rPr>
                <w:color w:val="FF3300"/>
                <w:sz w:val="20"/>
                <w:szCs w:val="20"/>
              </w:rPr>
              <w:t>請填入專家學者姓名、服務單位機構、講題及</w:t>
            </w:r>
            <w:proofErr w:type="gramStart"/>
            <w:r w:rsidRPr="00793F30">
              <w:rPr>
                <w:color w:val="FF3300"/>
                <w:sz w:val="20"/>
                <w:szCs w:val="20"/>
              </w:rPr>
              <w:t>週</w:t>
            </w:r>
            <w:proofErr w:type="gramEnd"/>
            <w:r w:rsidRPr="00793F30">
              <w:rPr>
                <w:color w:val="FF3300"/>
                <w:sz w:val="20"/>
                <w:szCs w:val="20"/>
              </w:rPr>
              <w:t>次</w:t>
            </w:r>
            <w:r w:rsidRPr="00793F30">
              <w:rPr>
                <w:rFonts w:hint="eastAsia"/>
                <w:color w:val="FF3300"/>
                <w:sz w:val="20"/>
                <w:szCs w:val="20"/>
              </w:rPr>
              <w:t>)</w:t>
            </w:r>
          </w:p>
          <w:p w:rsidR="00C50B46" w:rsidRPr="0083691E" w:rsidRDefault="00C50B46" w:rsidP="00A90E2C">
            <w:pPr>
              <w:pStyle w:val="Web"/>
              <w:jc w:val="center"/>
              <w:rPr>
                <w:sz w:val="26"/>
                <w:szCs w:val="26"/>
              </w:rPr>
            </w:pPr>
            <w:r w:rsidRPr="00793F30">
              <w:rPr>
                <w:rFonts w:eastAsia="新細明體"/>
                <w:szCs w:val="20"/>
              </w:rPr>
              <w:t xml:space="preserve">   </w:t>
            </w:r>
          </w:p>
        </w:tc>
      </w:tr>
      <w:tr w:rsidR="00C50B46" w:rsidRPr="00BA5FBE" w:rsidTr="00A90E2C">
        <w:trPr>
          <w:cantSplit/>
          <w:trHeight w:val="1010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83691E" w:rsidRDefault="00C50B46" w:rsidP="00A90E2C">
            <w:pPr>
              <w:widowControl/>
              <w:autoSpaceDE w:val="0"/>
              <w:autoSpaceDN w:val="0"/>
              <w:jc w:val="left"/>
              <w:textAlignment w:val="bottom"/>
              <w:rPr>
                <w:sz w:val="26"/>
                <w:szCs w:val="26"/>
              </w:rPr>
            </w:pPr>
            <w:r w:rsidRPr="004139D9">
              <w:rPr>
                <w:szCs w:val="26"/>
              </w:rPr>
              <w:t>除申請</w:t>
            </w:r>
            <w:r w:rsidRPr="004139D9">
              <w:rPr>
                <w:color w:val="000000"/>
                <w:szCs w:val="26"/>
              </w:rPr>
              <w:t>本計畫之外，是否向其他校內外單</w:t>
            </w:r>
            <w:r w:rsidRPr="004139D9">
              <w:rPr>
                <w:szCs w:val="26"/>
              </w:rPr>
              <w:t>位申請補助經費？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83691E" w:rsidRDefault="00C50B46" w:rsidP="00A90E2C">
            <w:pPr>
              <w:widowControl/>
              <w:autoSpaceDE w:val="0"/>
              <w:autoSpaceDN w:val="0"/>
              <w:spacing w:line="264" w:lineRule="auto"/>
              <w:jc w:val="center"/>
              <w:textAlignment w:val="bottom"/>
              <w:rPr>
                <w:rFonts w:ascii="華康楷書體W5(P)" w:eastAsia="華康楷書體W5(P)" w:hAnsi="新細明體"/>
                <w:sz w:val="26"/>
                <w:szCs w:val="26"/>
              </w:rPr>
            </w:pPr>
            <w:r w:rsidRPr="0083691E">
              <w:rPr>
                <w:rFonts w:ascii="華康楷書體W5(P)" w:eastAsia="華康楷書體W5(P)" w:hAnsi="新細明體" w:hint="eastAsia"/>
                <w:sz w:val="26"/>
                <w:szCs w:val="26"/>
              </w:rPr>
              <w:t>□是</w:t>
            </w:r>
          </w:p>
          <w:p w:rsidR="00C50B46" w:rsidRPr="0083691E" w:rsidRDefault="00C50B46" w:rsidP="00A90E2C">
            <w:pPr>
              <w:widowControl/>
              <w:autoSpaceDE w:val="0"/>
              <w:autoSpaceDN w:val="0"/>
              <w:spacing w:line="264" w:lineRule="auto"/>
              <w:jc w:val="center"/>
              <w:textAlignment w:val="bottom"/>
              <w:rPr>
                <w:sz w:val="26"/>
                <w:szCs w:val="26"/>
              </w:rPr>
            </w:pPr>
            <w:proofErr w:type="gramStart"/>
            <w:r w:rsidRPr="0083691E">
              <w:rPr>
                <w:rFonts w:ascii="華康楷書體W5(P)" w:eastAsia="華康楷書體W5(P)" w:hAnsi="新細明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83691E" w:rsidRDefault="00C50B46" w:rsidP="00A90E2C">
            <w:pPr>
              <w:widowControl/>
              <w:autoSpaceDE w:val="0"/>
              <w:autoSpaceDN w:val="0"/>
              <w:jc w:val="center"/>
              <w:textAlignment w:val="bottom"/>
              <w:rPr>
                <w:sz w:val="26"/>
                <w:szCs w:val="26"/>
              </w:rPr>
            </w:pPr>
            <w:proofErr w:type="gramStart"/>
            <w:r w:rsidRPr="001C725F">
              <w:rPr>
                <w:rFonts w:hint="eastAsia"/>
                <w:sz w:val="22"/>
                <w:szCs w:val="26"/>
              </w:rPr>
              <w:t>若</w:t>
            </w:r>
            <w:r w:rsidRPr="001C725F">
              <w:rPr>
                <w:sz w:val="22"/>
                <w:szCs w:val="26"/>
              </w:rPr>
              <w:t>填</w:t>
            </w:r>
            <w:proofErr w:type="gramEnd"/>
            <w:r w:rsidRPr="001C725F">
              <w:rPr>
                <w:rFonts w:hint="eastAsia"/>
                <w:sz w:val="22"/>
                <w:szCs w:val="26"/>
              </w:rPr>
              <w:t>「</w:t>
            </w:r>
            <w:r w:rsidRPr="001C725F">
              <w:rPr>
                <w:sz w:val="22"/>
                <w:szCs w:val="26"/>
              </w:rPr>
              <w:t>是</w:t>
            </w:r>
            <w:r w:rsidRPr="001C725F">
              <w:rPr>
                <w:rFonts w:hint="eastAsia"/>
                <w:sz w:val="22"/>
                <w:szCs w:val="26"/>
              </w:rPr>
              <w:t>」</w:t>
            </w:r>
            <w:r w:rsidRPr="001C725F">
              <w:rPr>
                <w:sz w:val="22"/>
                <w:szCs w:val="26"/>
              </w:rPr>
              <w:t>者，請說明申請補助單位、申請經費項目、金額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0B46" w:rsidRPr="0083691E" w:rsidRDefault="00C50B46" w:rsidP="00A90E2C">
            <w:pPr>
              <w:widowControl/>
              <w:autoSpaceDE w:val="0"/>
              <w:autoSpaceDN w:val="0"/>
              <w:jc w:val="center"/>
              <w:textAlignment w:val="bottom"/>
              <w:rPr>
                <w:sz w:val="26"/>
                <w:szCs w:val="26"/>
              </w:rPr>
            </w:pPr>
          </w:p>
        </w:tc>
      </w:tr>
      <w:tr w:rsidR="00C50B46" w:rsidRPr="00BA5FBE" w:rsidTr="00A90E2C">
        <w:trPr>
          <w:cantSplit/>
          <w:trHeight w:val="1010"/>
        </w:trPr>
        <w:tc>
          <w:tcPr>
            <w:tcW w:w="425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C50B46" w:rsidRPr="0083691E" w:rsidRDefault="00C50B46" w:rsidP="00A90E2C">
            <w:pPr>
              <w:adjustRightInd w:val="0"/>
              <w:jc w:val="center"/>
              <w:textAlignment w:val="baseline"/>
              <w:rPr>
                <w:b/>
                <w:color w:val="000000"/>
                <w:sz w:val="30"/>
                <w:szCs w:val="30"/>
              </w:rPr>
            </w:pPr>
            <w:r w:rsidRPr="0083691E">
              <w:rPr>
                <w:b/>
                <w:color w:val="000000"/>
                <w:sz w:val="30"/>
                <w:szCs w:val="30"/>
              </w:rPr>
              <w:t>計畫主持人簽名</w:t>
            </w:r>
          </w:p>
          <w:p w:rsidR="00C50B46" w:rsidRPr="00793F30" w:rsidRDefault="00C50B46" w:rsidP="00A90E2C">
            <w:pPr>
              <w:adjustRightInd w:val="0"/>
              <w:jc w:val="center"/>
              <w:textAlignment w:val="baseline"/>
              <w:rPr>
                <w:color w:val="FF3300"/>
                <w:sz w:val="30"/>
                <w:szCs w:val="30"/>
              </w:rPr>
            </w:pPr>
            <w:r w:rsidRPr="00793F30">
              <w:rPr>
                <w:color w:val="FF3300"/>
                <w:sz w:val="22"/>
                <w:szCs w:val="30"/>
              </w:rPr>
              <w:t>(</w:t>
            </w:r>
            <w:r w:rsidRPr="00793F30">
              <w:rPr>
                <w:rFonts w:hAnsi="標楷體"/>
                <w:color w:val="FF3300"/>
                <w:sz w:val="22"/>
                <w:szCs w:val="30"/>
              </w:rPr>
              <w:t>請</w:t>
            </w:r>
            <w:r w:rsidRPr="00793F30">
              <w:rPr>
                <w:color w:val="FF3300"/>
                <w:sz w:val="22"/>
                <w:szCs w:val="30"/>
              </w:rPr>
              <w:t>親筆簽名</w:t>
            </w:r>
            <w:r w:rsidRPr="00793F30">
              <w:rPr>
                <w:color w:val="FF3300"/>
                <w:sz w:val="22"/>
                <w:szCs w:val="30"/>
              </w:rPr>
              <w:t>)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C50B46" w:rsidRPr="0083691E" w:rsidRDefault="00C50B46" w:rsidP="00A90E2C">
            <w:pPr>
              <w:widowControl/>
              <w:autoSpaceDE w:val="0"/>
              <w:autoSpaceDN w:val="0"/>
              <w:jc w:val="center"/>
              <w:textAlignment w:val="bottom"/>
              <w:rPr>
                <w:sz w:val="30"/>
                <w:szCs w:val="30"/>
              </w:rPr>
            </w:pPr>
          </w:p>
        </w:tc>
      </w:tr>
    </w:tbl>
    <w:p w:rsidR="00C50B46" w:rsidRDefault="00C50B46" w:rsidP="00C50B46"/>
    <w:p w:rsidR="004158B9" w:rsidRPr="00C50B46" w:rsidRDefault="004158B9" w:rsidP="00C50B46">
      <w:pPr>
        <w:pStyle w:val="Web"/>
      </w:pPr>
    </w:p>
    <w:sectPr w:rsidR="004158B9" w:rsidRPr="00C50B46" w:rsidSect="008F105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636" w:rsidRDefault="00681636" w:rsidP="002670CB">
      <w:pPr>
        <w:ind w:left="480" w:firstLine="480"/>
      </w:pPr>
    </w:p>
    <w:p w:rsidR="00681636" w:rsidRDefault="00681636">
      <w:r>
        <w:separator/>
      </w:r>
    </w:p>
  </w:endnote>
  <w:endnote w:type="continuationSeparator" w:id="0">
    <w:p w:rsidR="00681636" w:rsidRDefault="00681636" w:rsidP="002670CB">
      <w:pPr>
        <w:ind w:left="480" w:firstLine="480"/>
      </w:pPr>
    </w:p>
    <w:p w:rsidR="00681636" w:rsidRDefault="0068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055" w:rsidRDefault="008F105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C197C" w:rsidRPr="00CC197C">
      <w:rPr>
        <w:noProof/>
        <w:lang w:val="zh-TW"/>
      </w:rPr>
      <w:t>2</w:t>
    </w:r>
    <w:r>
      <w:fldChar w:fldCharType="end"/>
    </w:r>
  </w:p>
  <w:p w:rsidR="008F1055" w:rsidRDefault="008F105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0A0" w:rsidRDefault="00A070A0" w:rsidP="00AF39EC">
    <w:pPr>
      <w:pStyle w:val="a4"/>
      <w:ind w:left="480"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636" w:rsidRDefault="00681636" w:rsidP="002670CB">
      <w:pPr>
        <w:ind w:left="480" w:firstLine="480"/>
      </w:pPr>
    </w:p>
    <w:p w:rsidR="00681636" w:rsidRDefault="00681636">
      <w:r>
        <w:separator/>
      </w:r>
    </w:p>
  </w:footnote>
  <w:footnote w:type="continuationSeparator" w:id="0">
    <w:p w:rsidR="00681636" w:rsidRDefault="00681636" w:rsidP="002670CB">
      <w:pPr>
        <w:ind w:left="480" w:firstLine="480"/>
      </w:pPr>
    </w:p>
    <w:p w:rsidR="00681636" w:rsidRDefault="00681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0A0" w:rsidRPr="00AE38A7" w:rsidRDefault="00A070A0" w:rsidP="00E71A76">
    <w:pPr>
      <w:pStyle w:val="a7"/>
      <w:ind w:firstLine="400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0A0" w:rsidRPr="00584E4E" w:rsidRDefault="00584E4E" w:rsidP="00584E4E">
    <w:pPr>
      <w:pStyle w:val="a7"/>
      <w:ind w:left="480" w:firstLine="400"/>
      <w:jc w:val="right"/>
      <w:rPr>
        <w:b/>
      </w:rPr>
    </w:pPr>
    <w:r w:rsidRPr="00584E4E">
      <w:rPr>
        <w:rFonts w:hint="eastAsia"/>
        <w:b/>
      </w:rPr>
      <w:t>附件</w:t>
    </w:r>
    <w:r w:rsidRPr="00584E4E">
      <w:rPr>
        <w:rFonts w:hint="eastAsia"/>
        <w:b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08B"/>
    <w:multiLevelType w:val="hybridMultilevel"/>
    <w:tmpl w:val="02607AFA"/>
    <w:lvl w:ilvl="0" w:tplc="FA1A5E02">
      <w:start w:val="1"/>
      <w:numFmt w:val="decimal"/>
      <w:lvlText w:val="%1-"/>
      <w:lvlJc w:val="left"/>
      <w:pPr>
        <w:ind w:left="1290" w:hanging="105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40435D6"/>
    <w:multiLevelType w:val="hybridMultilevel"/>
    <w:tmpl w:val="ECA053DA"/>
    <w:lvl w:ilvl="0" w:tplc="F5182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863EB5"/>
    <w:multiLevelType w:val="hybridMultilevel"/>
    <w:tmpl w:val="2A5A3FF0"/>
    <w:lvl w:ilvl="0" w:tplc="C9DCB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FECFEE">
      <w:start w:val="5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8A66D0A"/>
    <w:multiLevelType w:val="multilevel"/>
    <w:tmpl w:val="B6F6A48C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0E2435AE"/>
    <w:multiLevelType w:val="hybridMultilevel"/>
    <w:tmpl w:val="D28A8AC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1C725FB"/>
    <w:multiLevelType w:val="hybridMultilevel"/>
    <w:tmpl w:val="4ADAE724"/>
    <w:lvl w:ilvl="0" w:tplc="87B225E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CD2E14"/>
    <w:multiLevelType w:val="hybridMultilevel"/>
    <w:tmpl w:val="951CD602"/>
    <w:lvl w:ilvl="0" w:tplc="D12C127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spacing w:val="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spacing w:val="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F6D59E2"/>
    <w:multiLevelType w:val="multilevel"/>
    <w:tmpl w:val="2B9EA3F6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spacing w:val="0"/>
        <w:position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03E3255"/>
    <w:multiLevelType w:val="hybridMultilevel"/>
    <w:tmpl w:val="1022413E"/>
    <w:lvl w:ilvl="0" w:tplc="65FCFC56">
      <w:start w:val="1"/>
      <w:numFmt w:val="decimal"/>
      <w:lvlText w:val="%1-"/>
      <w:lvlJc w:val="left"/>
      <w:pPr>
        <w:ind w:left="1290" w:hanging="10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20A16F63"/>
    <w:multiLevelType w:val="hybridMultilevel"/>
    <w:tmpl w:val="4D5C21DA"/>
    <w:lvl w:ilvl="0" w:tplc="6784A2D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24016110"/>
    <w:multiLevelType w:val="hybridMultilevel"/>
    <w:tmpl w:val="FB1E79CA"/>
    <w:lvl w:ilvl="0" w:tplc="EDFA216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49477BC"/>
    <w:multiLevelType w:val="multilevel"/>
    <w:tmpl w:val="F918BFCA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spacing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spacing w:val="0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6461189"/>
    <w:multiLevelType w:val="hybridMultilevel"/>
    <w:tmpl w:val="F2683B40"/>
    <w:lvl w:ilvl="0" w:tplc="7F348984">
      <w:start w:val="1"/>
      <w:numFmt w:val="decimal"/>
      <w:lvlText w:val="%1-"/>
      <w:lvlJc w:val="left"/>
      <w:pPr>
        <w:ind w:left="1290" w:hanging="105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28404FBF"/>
    <w:multiLevelType w:val="multilevel"/>
    <w:tmpl w:val="B0DED1B2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none"/>
      <w:lvlText w:val="(一)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293F0D13"/>
    <w:multiLevelType w:val="hybridMultilevel"/>
    <w:tmpl w:val="B13A8F24"/>
    <w:lvl w:ilvl="0" w:tplc="4998A91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5">
    <w:nsid w:val="2C1840FA"/>
    <w:multiLevelType w:val="hybridMultilevel"/>
    <w:tmpl w:val="4A8A0262"/>
    <w:lvl w:ilvl="0" w:tplc="D6DA1F62">
      <w:start w:val="1"/>
      <w:numFmt w:val="taiwaneseCountingThousand"/>
      <w:lvlText w:val="（%1）"/>
      <w:lvlJc w:val="left"/>
      <w:pPr>
        <w:tabs>
          <w:tab w:val="num" w:pos="1188"/>
        </w:tabs>
        <w:ind w:left="1188" w:hanging="7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>
    <w:nsid w:val="32174CAC"/>
    <w:multiLevelType w:val="hybridMultilevel"/>
    <w:tmpl w:val="A80C716A"/>
    <w:lvl w:ilvl="0" w:tplc="0DF84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9704537"/>
    <w:multiLevelType w:val="hybridMultilevel"/>
    <w:tmpl w:val="91529E12"/>
    <w:lvl w:ilvl="0" w:tplc="C09A6A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中圓體(P)" w:eastAsia="華康中圓體(P)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3EF21A41"/>
    <w:multiLevelType w:val="hybridMultilevel"/>
    <w:tmpl w:val="55A28CF6"/>
    <w:lvl w:ilvl="0" w:tplc="FC864FF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0455D24"/>
    <w:multiLevelType w:val="hybridMultilevel"/>
    <w:tmpl w:val="8BF258CE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0">
    <w:nsid w:val="4398554F"/>
    <w:multiLevelType w:val="hybridMultilevel"/>
    <w:tmpl w:val="679C343C"/>
    <w:lvl w:ilvl="0" w:tplc="574EC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A8C16C4"/>
    <w:multiLevelType w:val="hybridMultilevel"/>
    <w:tmpl w:val="F168D5DC"/>
    <w:lvl w:ilvl="0" w:tplc="D3C01B4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D30706B"/>
    <w:multiLevelType w:val="hybridMultilevel"/>
    <w:tmpl w:val="0158DD2A"/>
    <w:lvl w:ilvl="0" w:tplc="9AB2268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>
    <w:nsid w:val="52763F5C"/>
    <w:multiLevelType w:val="hybridMultilevel"/>
    <w:tmpl w:val="8C062D78"/>
    <w:lvl w:ilvl="0" w:tplc="8CFC28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BCF5C25"/>
    <w:multiLevelType w:val="hybridMultilevel"/>
    <w:tmpl w:val="6D2A6868"/>
    <w:lvl w:ilvl="0" w:tplc="862A77B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2EE9A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EABE04CC">
      <w:start w:val="1"/>
      <w:numFmt w:val="decimal"/>
      <w:suff w:val="space"/>
      <w:lvlText w:val="%3."/>
      <w:lvlJc w:val="left"/>
      <w:pPr>
        <w:ind w:left="114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E7B6CEE"/>
    <w:multiLevelType w:val="hybridMultilevel"/>
    <w:tmpl w:val="2A94E556"/>
    <w:lvl w:ilvl="0" w:tplc="E722BC3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E592AB66">
      <w:start w:val="1"/>
      <w:numFmt w:val="none"/>
      <w:lvlText w:val="(一)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B1C2F958">
      <w:start w:val="6"/>
      <w:numFmt w:val="taiwaneseCountingThousand"/>
      <w:lvlText w:val="%3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>
    <w:nsid w:val="6BB374B7"/>
    <w:multiLevelType w:val="multilevel"/>
    <w:tmpl w:val="B0DED1B2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none"/>
      <w:lvlText w:val="(一)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>
    <w:nsid w:val="6CBA7159"/>
    <w:multiLevelType w:val="hybridMultilevel"/>
    <w:tmpl w:val="41084F42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FE02F8B"/>
    <w:multiLevelType w:val="hybridMultilevel"/>
    <w:tmpl w:val="09FA40BA"/>
    <w:lvl w:ilvl="0" w:tplc="B452268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dstrike w:val="0"/>
        <w:spacing w:val="0"/>
        <w:position w:val="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1F932C8"/>
    <w:multiLevelType w:val="hybridMultilevel"/>
    <w:tmpl w:val="3CDAC7EE"/>
    <w:lvl w:ilvl="0" w:tplc="9E42B05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>
    <w:nsid w:val="72CF4E9C"/>
    <w:multiLevelType w:val="hybridMultilevel"/>
    <w:tmpl w:val="1D2688CE"/>
    <w:lvl w:ilvl="0" w:tplc="EEBC2AF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>
    <w:nsid w:val="73A84F41"/>
    <w:multiLevelType w:val="hybridMultilevel"/>
    <w:tmpl w:val="24AA1456"/>
    <w:lvl w:ilvl="0" w:tplc="DF988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C51779C"/>
    <w:multiLevelType w:val="hybridMultilevel"/>
    <w:tmpl w:val="FBC671CE"/>
    <w:lvl w:ilvl="0" w:tplc="E722BC3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3C1807"/>
    <w:multiLevelType w:val="hybridMultilevel"/>
    <w:tmpl w:val="1A8243A2"/>
    <w:lvl w:ilvl="0" w:tplc="0A8616D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4"/>
  </w:num>
  <w:num w:numId="2">
    <w:abstractNumId w:val="29"/>
  </w:num>
  <w:num w:numId="3">
    <w:abstractNumId w:val="15"/>
  </w:num>
  <w:num w:numId="4">
    <w:abstractNumId w:val="25"/>
  </w:num>
  <w:num w:numId="5">
    <w:abstractNumId w:val="6"/>
  </w:num>
  <w:num w:numId="6">
    <w:abstractNumId w:val="28"/>
  </w:num>
  <w:num w:numId="7">
    <w:abstractNumId w:val="14"/>
  </w:num>
  <w:num w:numId="8">
    <w:abstractNumId w:val="22"/>
  </w:num>
  <w:num w:numId="9">
    <w:abstractNumId w:val="11"/>
  </w:num>
  <w:num w:numId="10">
    <w:abstractNumId w:val="3"/>
  </w:num>
  <w:num w:numId="11">
    <w:abstractNumId w:val="26"/>
  </w:num>
  <w:num w:numId="12">
    <w:abstractNumId w:val="13"/>
  </w:num>
  <w:num w:numId="13">
    <w:abstractNumId w:val="32"/>
  </w:num>
  <w:num w:numId="14">
    <w:abstractNumId w:val="19"/>
  </w:num>
  <w:num w:numId="15">
    <w:abstractNumId w:val="7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33"/>
  </w:num>
  <w:num w:numId="21">
    <w:abstractNumId w:val="1"/>
  </w:num>
  <w:num w:numId="22">
    <w:abstractNumId w:val="21"/>
  </w:num>
  <w:num w:numId="23">
    <w:abstractNumId w:val="10"/>
  </w:num>
  <w:num w:numId="24">
    <w:abstractNumId w:val="17"/>
  </w:num>
  <w:num w:numId="25">
    <w:abstractNumId w:val="9"/>
  </w:num>
  <w:num w:numId="26">
    <w:abstractNumId w:val="12"/>
  </w:num>
  <w:num w:numId="27">
    <w:abstractNumId w:val="0"/>
  </w:num>
  <w:num w:numId="28">
    <w:abstractNumId w:val="8"/>
  </w:num>
  <w:num w:numId="29">
    <w:abstractNumId w:val="16"/>
  </w:num>
  <w:num w:numId="30">
    <w:abstractNumId w:val="20"/>
  </w:num>
  <w:num w:numId="31">
    <w:abstractNumId w:val="31"/>
  </w:num>
  <w:num w:numId="32">
    <w:abstractNumId w:val="23"/>
  </w:num>
  <w:num w:numId="33">
    <w:abstractNumId w:val="5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AA"/>
    <w:rsid w:val="00001B19"/>
    <w:rsid w:val="000047FB"/>
    <w:rsid w:val="0000631E"/>
    <w:rsid w:val="00014B61"/>
    <w:rsid w:val="00015930"/>
    <w:rsid w:val="0001709B"/>
    <w:rsid w:val="00020186"/>
    <w:rsid w:val="00024DA3"/>
    <w:rsid w:val="00033F4D"/>
    <w:rsid w:val="0003412D"/>
    <w:rsid w:val="00035663"/>
    <w:rsid w:val="000435E5"/>
    <w:rsid w:val="00044B25"/>
    <w:rsid w:val="00044FF6"/>
    <w:rsid w:val="000468B9"/>
    <w:rsid w:val="000475A9"/>
    <w:rsid w:val="000560C9"/>
    <w:rsid w:val="00057FA5"/>
    <w:rsid w:val="00060520"/>
    <w:rsid w:val="00060803"/>
    <w:rsid w:val="00062029"/>
    <w:rsid w:val="00064401"/>
    <w:rsid w:val="00070E5C"/>
    <w:rsid w:val="0007415E"/>
    <w:rsid w:val="00075F86"/>
    <w:rsid w:val="00076BD5"/>
    <w:rsid w:val="000770AF"/>
    <w:rsid w:val="00086CA5"/>
    <w:rsid w:val="000911E9"/>
    <w:rsid w:val="00093119"/>
    <w:rsid w:val="00096E14"/>
    <w:rsid w:val="000A2BD9"/>
    <w:rsid w:val="000A3132"/>
    <w:rsid w:val="000A5CED"/>
    <w:rsid w:val="000A62B7"/>
    <w:rsid w:val="000B21AB"/>
    <w:rsid w:val="000B2EF4"/>
    <w:rsid w:val="000B6BF2"/>
    <w:rsid w:val="000C163C"/>
    <w:rsid w:val="000C675B"/>
    <w:rsid w:val="000D679A"/>
    <w:rsid w:val="000D6DCE"/>
    <w:rsid w:val="000F2419"/>
    <w:rsid w:val="000F3A58"/>
    <w:rsid w:val="000F3C5F"/>
    <w:rsid w:val="00100495"/>
    <w:rsid w:val="0010120A"/>
    <w:rsid w:val="00111E47"/>
    <w:rsid w:val="001163F3"/>
    <w:rsid w:val="00120511"/>
    <w:rsid w:val="00120E61"/>
    <w:rsid w:val="001218A2"/>
    <w:rsid w:val="001537E0"/>
    <w:rsid w:val="001537F5"/>
    <w:rsid w:val="001538AA"/>
    <w:rsid w:val="001719FC"/>
    <w:rsid w:val="001855DB"/>
    <w:rsid w:val="00186225"/>
    <w:rsid w:val="00195FB0"/>
    <w:rsid w:val="001963E5"/>
    <w:rsid w:val="001A5B0C"/>
    <w:rsid w:val="001A66F4"/>
    <w:rsid w:val="001B0A8E"/>
    <w:rsid w:val="001B434D"/>
    <w:rsid w:val="001B6272"/>
    <w:rsid w:val="001C0B73"/>
    <w:rsid w:val="001C0E0E"/>
    <w:rsid w:val="001C15E4"/>
    <w:rsid w:val="001C2847"/>
    <w:rsid w:val="001C2870"/>
    <w:rsid w:val="001C725F"/>
    <w:rsid w:val="001D68B2"/>
    <w:rsid w:val="001D6D68"/>
    <w:rsid w:val="001E1CCA"/>
    <w:rsid w:val="001E1E71"/>
    <w:rsid w:val="001F134F"/>
    <w:rsid w:val="001F1D97"/>
    <w:rsid w:val="001F3257"/>
    <w:rsid w:val="001F7283"/>
    <w:rsid w:val="002054D3"/>
    <w:rsid w:val="00207FB0"/>
    <w:rsid w:val="00210778"/>
    <w:rsid w:val="00212A79"/>
    <w:rsid w:val="00227CD2"/>
    <w:rsid w:val="00231F2E"/>
    <w:rsid w:val="00235A52"/>
    <w:rsid w:val="0024280F"/>
    <w:rsid w:val="002458EE"/>
    <w:rsid w:val="00263F1A"/>
    <w:rsid w:val="00264654"/>
    <w:rsid w:val="00266CF3"/>
    <w:rsid w:val="002670CB"/>
    <w:rsid w:val="00270075"/>
    <w:rsid w:val="00271CE7"/>
    <w:rsid w:val="00274898"/>
    <w:rsid w:val="0028432F"/>
    <w:rsid w:val="00291923"/>
    <w:rsid w:val="002A57FD"/>
    <w:rsid w:val="002B4242"/>
    <w:rsid w:val="002B5F31"/>
    <w:rsid w:val="002B635A"/>
    <w:rsid w:val="002C2407"/>
    <w:rsid w:val="002C45FF"/>
    <w:rsid w:val="002C54C6"/>
    <w:rsid w:val="002C5A50"/>
    <w:rsid w:val="002C7A0A"/>
    <w:rsid w:val="002D1301"/>
    <w:rsid w:val="002D36EB"/>
    <w:rsid w:val="002D46E4"/>
    <w:rsid w:val="002D4A48"/>
    <w:rsid w:val="002F2CE5"/>
    <w:rsid w:val="002F2E44"/>
    <w:rsid w:val="002F35B7"/>
    <w:rsid w:val="003001CE"/>
    <w:rsid w:val="003058AC"/>
    <w:rsid w:val="00305D3B"/>
    <w:rsid w:val="00306298"/>
    <w:rsid w:val="00306452"/>
    <w:rsid w:val="003107E4"/>
    <w:rsid w:val="003114CD"/>
    <w:rsid w:val="003166A7"/>
    <w:rsid w:val="00316A75"/>
    <w:rsid w:val="003209A7"/>
    <w:rsid w:val="00326D06"/>
    <w:rsid w:val="00334D3C"/>
    <w:rsid w:val="0034077B"/>
    <w:rsid w:val="0034093D"/>
    <w:rsid w:val="0034688B"/>
    <w:rsid w:val="00347605"/>
    <w:rsid w:val="003506B6"/>
    <w:rsid w:val="003515DC"/>
    <w:rsid w:val="00351804"/>
    <w:rsid w:val="0035609F"/>
    <w:rsid w:val="00360711"/>
    <w:rsid w:val="00361CC6"/>
    <w:rsid w:val="003631A3"/>
    <w:rsid w:val="0036453E"/>
    <w:rsid w:val="00364C6C"/>
    <w:rsid w:val="0036567A"/>
    <w:rsid w:val="0036719E"/>
    <w:rsid w:val="00371F4E"/>
    <w:rsid w:val="00377632"/>
    <w:rsid w:val="00381DDA"/>
    <w:rsid w:val="00383ED7"/>
    <w:rsid w:val="0038425F"/>
    <w:rsid w:val="003862B8"/>
    <w:rsid w:val="003936AD"/>
    <w:rsid w:val="00393E3D"/>
    <w:rsid w:val="003977D9"/>
    <w:rsid w:val="003A1817"/>
    <w:rsid w:val="003A2A47"/>
    <w:rsid w:val="003A32C0"/>
    <w:rsid w:val="003A69BC"/>
    <w:rsid w:val="003B1BB9"/>
    <w:rsid w:val="003B3671"/>
    <w:rsid w:val="003B5037"/>
    <w:rsid w:val="003B628C"/>
    <w:rsid w:val="003C20F7"/>
    <w:rsid w:val="003C366C"/>
    <w:rsid w:val="003C4729"/>
    <w:rsid w:val="003C798E"/>
    <w:rsid w:val="003D0DC1"/>
    <w:rsid w:val="003D3DBC"/>
    <w:rsid w:val="003D4300"/>
    <w:rsid w:val="003D6321"/>
    <w:rsid w:val="003D68F3"/>
    <w:rsid w:val="003E09B2"/>
    <w:rsid w:val="003E2352"/>
    <w:rsid w:val="003E2424"/>
    <w:rsid w:val="003E55B6"/>
    <w:rsid w:val="003E56DE"/>
    <w:rsid w:val="003E65B1"/>
    <w:rsid w:val="003F0238"/>
    <w:rsid w:val="003F12BF"/>
    <w:rsid w:val="003F3304"/>
    <w:rsid w:val="003F519B"/>
    <w:rsid w:val="004024D5"/>
    <w:rsid w:val="004054EA"/>
    <w:rsid w:val="00405863"/>
    <w:rsid w:val="00406450"/>
    <w:rsid w:val="004065D8"/>
    <w:rsid w:val="004139D9"/>
    <w:rsid w:val="0041427E"/>
    <w:rsid w:val="004158B9"/>
    <w:rsid w:val="00415E31"/>
    <w:rsid w:val="004175C5"/>
    <w:rsid w:val="00417FE6"/>
    <w:rsid w:val="0042016F"/>
    <w:rsid w:val="004222E2"/>
    <w:rsid w:val="00422519"/>
    <w:rsid w:val="004260E9"/>
    <w:rsid w:val="00432130"/>
    <w:rsid w:val="00432548"/>
    <w:rsid w:val="00440866"/>
    <w:rsid w:val="0044610B"/>
    <w:rsid w:val="0044665B"/>
    <w:rsid w:val="00450CAA"/>
    <w:rsid w:val="00452864"/>
    <w:rsid w:val="00453EF8"/>
    <w:rsid w:val="00455071"/>
    <w:rsid w:val="0045511C"/>
    <w:rsid w:val="0045524D"/>
    <w:rsid w:val="00455428"/>
    <w:rsid w:val="00455F29"/>
    <w:rsid w:val="0045750F"/>
    <w:rsid w:val="0045757D"/>
    <w:rsid w:val="00460406"/>
    <w:rsid w:val="00467749"/>
    <w:rsid w:val="00475AF3"/>
    <w:rsid w:val="00475C50"/>
    <w:rsid w:val="004845B2"/>
    <w:rsid w:val="00493FAA"/>
    <w:rsid w:val="00494413"/>
    <w:rsid w:val="00497EF3"/>
    <w:rsid w:val="004A1068"/>
    <w:rsid w:val="004A550F"/>
    <w:rsid w:val="004B112D"/>
    <w:rsid w:val="004B2138"/>
    <w:rsid w:val="004B21D3"/>
    <w:rsid w:val="004B55CE"/>
    <w:rsid w:val="004C0559"/>
    <w:rsid w:val="004C3558"/>
    <w:rsid w:val="004C537F"/>
    <w:rsid w:val="004C69D7"/>
    <w:rsid w:val="004D370A"/>
    <w:rsid w:val="004D4ABE"/>
    <w:rsid w:val="004D4C66"/>
    <w:rsid w:val="004D5AB6"/>
    <w:rsid w:val="004E607A"/>
    <w:rsid w:val="004E70AE"/>
    <w:rsid w:val="004F319E"/>
    <w:rsid w:val="004F4A5A"/>
    <w:rsid w:val="004F66F9"/>
    <w:rsid w:val="005013D4"/>
    <w:rsid w:val="005048A0"/>
    <w:rsid w:val="0050494D"/>
    <w:rsid w:val="00517A04"/>
    <w:rsid w:val="005204E2"/>
    <w:rsid w:val="0052167A"/>
    <w:rsid w:val="00522AC9"/>
    <w:rsid w:val="00523A54"/>
    <w:rsid w:val="005254FE"/>
    <w:rsid w:val="005317C3"/>
    <w:rsid w:val="00533325"/>
    <w:rsid w:val="0053593F"/>
    <w:rsid w:val="00541B72"/>
    <w:rsid w:val="00544A2B"/>
    <w:rsid w:val="00545F86"/>
    <w:rsid w:val="00561543"/>
    <w:rsid w:val="00562B71"/>
    <w:rsid w:val="00563F9F"/>
    <w:rsid w:val="005659CA"/>
    <w:rsid w:val="00565D17"/>
    <w:rsid w:val="005748B6"/>
    <w:rsid w:val="00575418"/>
    <w:rsid w:val="00577970"/>
    <w:rsid w:val="005805AC"/>
    <w:rsid w:val="00581374"/>
    <w:rsid w:val="0058217A"/>
    <w:rsid w:val="005825EC"/>
    <w:rsid w:val="00584811"/>
    <w:rsid w:val="00584E4E"/>
    <w:rsid w:val="00584F36"/>
    <w:rsid w:val="0059527E"/>
    <w:rsid w:val="00596469"/>
    <w:rsid w:val="005A3132"/>
    <w:rsid w:val="005B0B34"/>
    <w:rsid w:val="005B3160"/>
    <w:rsid w:val="005B4F43"/>
    <w:rsid w:val="005B75F7"/>
    <w:rsid w:val="005C0115"/>
    <w:rsid w:val="005C0394"/>
    <w:rsid w:val="005C14A9"/>
    <w:rsid w:val="005C1F0F"/>
    <w:rsid w:val="005C2F22"/>
    <w:rsid w:val="005C531E"/>
    <w:rsid w:val="005D03CD"/>
    <w:rsid w:val="005D1BA9"/>
    <w:rsid w:val="005D1E80"/>
    <w:rsid w:val="005D2968"/>
    <w:rsid w:val="005D4F95"/>
    <w:rsid w:val="005E0893"/>
    <w:rsid w:val="005F1354"/>
    <w:rsid w:val="005F2FE9"/>
    <w:rsid w:val="005F7C36"/>
    <w:rsid w:val="00605213"/>
    <w:rsid w:val="00606EB6"/>
    <w:rsid w:val="006079FC"/>
    <w:rsid w:val="0062293B"/>
    <w:rsid w:val="006332F3"/>
    <w:rsid w:val="00633C09"/>
    <w:rsid w:val="00633C88"/>
    <w:rsid w:val="00635F28"/>
    <w:rsid w:val="00637D60"/>
    <w:rsid w:val="006428D0"/>
    <w:rsid w:val="00643416"/>
    <w:rsid w:val="006534F2"/>
    <w:rsid w:val="00654B26"/>
    <w:rsid w:val="00655C6D"/>
    <w:rsid w:val="00657965"/>
    <w:rsid w:val="006665E3"/>
    <w:rsid w:val="00667DF4"/>
    <w:rsid w:val="006709D7"/>
    <w:rsid w:val="00681636"/>
    <w:rsid w:val="0068293D"/>
    <w:rsid w:val="00687268"/>
    <w:rsid w:val="00691201"/>
    <w:rsid w:val="0069170D"/>
    <w:rsid w:val="006924E5"/>
    <w:rsid w:val="00695C9C"/>
    <w:rsid w:val="00696FB5"/>
    <w:rsid w:val="006A0AF4"/>
    <w:rsid w:val="006A19AD"/>
    <w:rsid w:val="006A24C1"/>
    <w:rsid w:val="006A5E7C"/>
    <w:rsid w:val="006A7A3F"/>
    <w:rsid w:val="006B246C"/>
    <w:rsid w:val="006B394D"/>
    <w:rsid w:val="006B6D26"/>
    <w:rsid w:val="006C04EE"/>
    <w:rsid w:val="006C5383"/>
    <w:rsid w:val="006D0DC1"/>
    <w:rsid w:val="006D26AF"/>
    <w:rsid w:val="006D44A1"/>
    <w:rsid w:val="006E15FD"/>
    <w:rsid w:val="006E2878"/>
    <w:rsid w:val="006E53D9"/>
    <w:rsid w:val="006E6015"/>
    <w:rsid w:val="006F74BC"/>
    <w:rsid w:val="00700361"/>
    <w:rsid w:val="007044A6"/>
    <w:rsid w:val="007052C9"/>
    <w:rsid w:val="00711377"/>
    <w:rsid w:val="0071539C"/>
    <w:rsid w:val="007176AE"/>
    <w:rsid w:val="007212DF"/>
    <w:rsid w:val="00726808"/>
    <w:rsid w:val="0073092D"/>
    <w:rsid w:val="00736C5B"/>
    <w:rsid w:val="00737196"/>
    <w:rsid w:val="00741210"/>
    <w:rsid w:val="00743F05"/>
    <w:rsid w:val="00745547"/>
    <w:rsid w:val="0075012C"/>
    <w:rsid w:val="00750F2B"/>
    <w:rsid w:val="007527C0"/>
    <w:rsid w:val="00761255"/>
    <w:rsid w:val="00766072"/>
    <w:rsid w:val="00774F33"/>
    <w:rsid w:val="00775733"/>
    <w:rsid w:val="00782562"/>
    <w:rsid w:val="007826ED"/>
    <w:rsid w:val="007828B8"/>
    <w:rsid w:val="00785334"/>
    <w:rsid w:val="00791CFD"/>
    <w:rsid w:val="0079230E"/>
    <w:rsid w:val="0079244B"/>
    <w:rsid w:val="00793F30"/>
    <w:rsid w:val="007A4163"/>
    <w:rsid w:val="007B0423"/>
    <w:rsid w:val="007B529A"/>
    <w:rsid w:val="007B6B52"/>
    <w:rsid w:val="007C3753"/>
    <w:rsid w:val="007C4F6D"/>
    <w:rsid w:val="007C6544"/>
    <w:rsid w:val="007C7FB1"/>
    <w:rsid w:val="007D06FF"/>
    <w:rsid w:val="007D1373"/>
    <w:rsid w:val="007D556F"/>
    <w:rsid w:val="007D6C7D"/>
    <w:rsid w:val="007E40A8"/>
    <w:rsid w:val="007E65F9"/>
    <w:rsid w:val="0081080E"/>
    <w:rsid w:val="00811817"/>
    <w:rsid w:val="00811E0B"/>
    <w:rsid w:val="008144BF"/>
    <w:rsid w:val="00815B4A"/>
    <w:rsid w:val="0081633E"/>
    <w:rsid w:val="00817EC5"/>
    <w:rsid w:val="00820BF4"/>
    <w:rsid w:val="00821076"/>
    <w:rsid w:val="00822ACD"/>
    <w:rsid w:val="00823526"/>
    <w:rsid w:val="0082457A"/>
    <w:rsid w:val="00827D8F"/>
    <w:rsid w:val="00832AEA"/>
    <w:rsid w:val="00834AB4"/>
    <w:rsid w:val="00835369"/>
    <w:rsid w:val="00835ED8"/>
    <w:rsid w:val="0083691E"/>
    <w:rsid w:val="00837DAB"/>
    <w:rsid w:val="00861897"/>
    <w:rsid w:val="008644F9"/>
    <w:rsid w:val="008767F5"/>
    <w:rsid w:val="00882974"/>
    <w:rsid w:val="00885811"/>
    <w:rsid w:val="0089172F"/>
    <w:rsid w:val="00895AE2"/>
    <w:rsid w:val="00895CCA"/>
    <w:rsid w:val="008A3F14"/>
    <w:rsid w:val="008A56D0"/>
    <w:rsid w:val="008A6C96"/>
    <w:rsid w:val="008B01C8"/>
    <w:rsid w:val="008D067C"/>
    <w:rsid w:val="008D3908"/>
    <w:rsid w:val="008E582B"/>
    <w:rsid w:val="008E663A"/>
    <w:rsid w:val="008E68EC"/>
    <w:rsid w:val="008F1055"/>
    <w:rsid w:val="008F27E9"/>
    <w:rsid w:val="008F28F8"/>
    <w:rsid w:val="008F4558"/>
    <w:rsid w:val="008F57D8"/>
    <w:rsid w:val="008F702A"/>
    <w:rsid w:val="00902A88"/>
    <w:rsid w:val="00902D2D"/>
    <w:rsid w:val="00910694"/>
    <w:rsid w:val="00913533"/>
    <w:rsid w:val="00922D69"/>
    <w:rsid w:val="009255F7"/>
    <w:rsid w:val="009265C4"/>
    <w:rsid w:val="00926737"/>
    <w:rsid w:val="00930E91"/>
    <w:rsid w:val="00932B72"/>
    <w:rsid w:val="0093594B"/>
    <w:rsid w:val="0094271B"/>
    <w:rsid w:val="0095192E"/>
    <w:rsid w:val="00952B89"/>
    <w:rsid w:val="009534C5"/>
    <w:rsid w:val="009564EA"/>
    <w:rsid w:val="0095771C"/>
    <w:rsid w:val="009577FB"/>
    <w:rsid w:val="0096001B"/>
    <w:rsid w:val="009615B0"/>
    <w:rsid w:val="009642F4"/>
    <w:rsid w:val="00964741"/>
    <w:rsid w:val="00970CC6"/>
    <w:rsid w:val="00974412"/>
    <w:rsid w:val="009760ED"/>
    <w:rsid w:val="00982567"/>
    <w:rsid w:val="00984975"/>
    <w:rsid w:val="0098632F"/>
    <w:rsid w:val="009865A3"/>
    <w:rsid w:val="009900FA"/>
    <w:rsid w:val="00991EFF"/>
    <w:rsid w:val="009934E9"/>
    <w:rsid w:val="009953A2"/>
    <w:rsid w:val="00996BB7"/>
    <w:rsid w:val="009A02EC"/>
    <w:rsid w:val="009A2BF8"/>
    <w:rsid w:val="009A3753"/>
    <w:rsid w:val="009A37B3"/>
    <w:rsid w:val="009A7276"/>
    <w:rsid w:val="009B0FA7"/>
    <w:rsid w:val="009B139A"/>
    <w:rsid w:val="009B2559"/>
    <w:rsid w:val="009B788D"/>
    <w:rsid w:val="009C2BF4"/>
    <w:rsid w:val="009C4620"/>
    <w:rsid w:val="009C4F8C"/>
    <w:rsid w:val="009D2247"/>
    <w:rsid w:val="009D343C"/>
    <w:rsid w:val="009D7A3D"/>
    <w:rsid w:val="009E1ECC"/>
    <w:rsid w:val="009E452D"/>
    <w:rsid w:val="00A011A8"/>
    <w:rsid w:val="00A0135F"/>
    <w:rsid w:val="00A0323C"/>
    <w:rsid w:val="00A04688"/>
    <w:rsid w:val="00A05055"/>
    <w:rsid w:val="00A070A0"/>
    <w:rsid w:val="00A10086"/>
    <w:rsid w:val="00A11B9F"/>
    <w:rsid w:val="00A11C1B"/>
    <w:rsid w:val="00A124A4"/>
    <w:rsid w:val="00A12BD6"/>
    <w:rsid w:val="00A14053"/>
    <w:rsid w:val="00A15765"/>
    <w:rsid w:val="00A169E3"/>
    <w:rsid w:val="00A17EA9"/>
    <w:rsid w:val="00A23E1C"/>
    <w:rsid w:val="00A24F13"/>
    <w:rsid w:val="00A25C50"/>
    <w:rsid w:val="00A30205"/>
    <w:rsid w:val="00A332BF"/>
    <w:rsid w:val="00A345C3"/>
    <w:rsid w:val="00A34A85"/>
    <w:rsid w:val="00A409D2"/>
    <w:rsid w:val="00A40D06"/>
    <w:rsid w:val="00A43011"/>
    <w:rsid w:val="00A4753C"/>
    <w:rsid w:val="00A479BC"/>
    <w:rsid w:val="00A52176"/>
    <w:rsid w:val="00A555D2"/>
    <w:rsid w:val="00A55A76"/>
    <w:rsid w:val="00A62FC7"/>
    <w:rsid w:val="00A6795A"/>
    <w:rsid w:val="00A7124F"/>
    <w:rsid w:val="00A72A10"/>
    <w:rsid w:val="00A72F83"/>
    <w:rsid w:val="00A85B66"/>
    <w:rsid w:val="00A86CD1"/>
    <w:rsid w:val="00A93460"/>
    <w:rsid w:val="00A94279"/>
    <w:rsid w:val="00A94456"/>
    <w:rsid w:val="00AA39AC"/>
    <w:rsid w:val="00AA4285"/>
    <w:rsid w:val="00AA7580"/>
    <w:rsid w:val="00AB0779"/>
    <w:rsid w:val="00AB07B3"/>
    <w:rsid w:val="00AB1627"/>
    <w:rsid w:val="00AB32E3"/>
    <w:rsid w:val="00AB32EF"/>
    <w:rsid w:val="00AB765D"/>
    <w:rsid w:val="00AB7C92"/>
    <w:rsid w:val="00AC1442"/>
    <w:rsid w:val="00AD0FA8"/>
    <w:rsid w:val="00AD4686"/>
    <w:rsid w:val="00AD67AF"/>
    <w:rsid w:val="00AE2DC7"/>
    <w:rsid w:val="00AE38A7"/>
    <w:rsid w:val="00AE57C6"/>
    <w:rsid w:val="00AE7B60"/>
    <w:rsid w:val="00AF1B3A"/>
    <w:rsid w:val="00AF39EC"/>
    <w:rsid w:val="00AF78C9"/>
    <w:rsid w:val="00AF790E"/>
    <w:rsid w:val="00B02538"/>
    <w:rsid w:val="00B02859"/>
    <w:rsid w:val="00B03471"/>
    <w:rsid w:val="00B12194"/>
    <w:rsid w:val="00B1325E"/>
    <w:rsid w:val="00B13AB7"/>
    <w:rsid w:val="00B13B5F"/>
    <w:rsid w:val="00B145B7"/>
    <w:rsid w:val="00B172F2"/>
    <w:rsid w:val="00B22D24"/>
    <w:rsid w:val="00B24852"/>
    <w:rsid w:val="00B27F86"/>
    <w:rsid w:val="00B30320"/>
    <w:rsid w:val="00B30E18"/>
    <w:rsid w:val="00B31E9B"/>
    <w:rsid w:val="00B325EE"/>
    <w:rsid w:val="00B43E76"/>
    <w:rsid w:val="00B44B16"/>
    <w:rsid w:val="00B5057D"/>
    <w:rsid w:val="00B56DB6"/>
    <w:rsid w:val="00B71BAE"/>
    <w:rsid w:val="00B731E4"/>
    <w:rsid w:val="00B76A7D"/>
    <w:rsid w:val="00B8388F"/>
    <w:rsid w:val="00B86BD3"/>
    <w:rsid w:val="00B903AA"/>
    <w:rsid w:val="00B9342A"/>
    <w:rsid w:val="00B94E42"/>
    <w:rsid w:val="00B9702F"/>
    <w:rsid w:val="00B97A76"/>
    <w:rsid w:val="00BA25DC"/>
    <w:rsid w:val="00BA5FBE"/>
    <w:rsid w:val="00BB0738"/>
    <w:rsid w:val="00BB75C4"/>
    <w:rsid w:val="00BC74AA"/>
    <w:rsid w:val="00BD009F"/>
    <w:rsid w:val="00BD0B86"/>
    <w:rsid w:val="00BD45F0"/>
    <w:rsid w:val="00BE24B6"/>
    <w:rsid w:val="00BE6EA2"/>
    <w:rsid w:val="00C02E19"/>
    <w:rsid w:val="00C030CE"/>
    <w:rsid w:val="00C037C7"/>
    <w:rsid w:val="00C07308"/>
    <w:rsid w:val="00C1185D"/>
    <w:rsid w:val="00C14D53"/>
    <w:rsid w:val="00C15362"/>
    <w:rsid w:val="00C17DD1"/>
    <w:rsid w:val="00C23314"/>
    <w:rsid w:val="00C30388"/>
    <w:rsid w:val="00C36135"/>
    <w:rsid w:val="00C37236"/>
    <w:rsid w:val="00C4414A"/>
    <w:rsid w:val="00C455BD"/>
    <w:rsid w:val="00C47A66"/>
    <w:rsid w:val="00C50952"/>
    <w:rsid w:val="00C50B46"/>
    <w:rsid w:val="00C528E2"/>
    <w:rsid w:val="00C611DD"/>
    <w:rsid w:val="00C6133D"/>
    <w:rsid w:val="00C64809"/>
    <w:rsid w:val="00C66098"/>
    <w:rsid w:val="00C73733"/>
    <w:rsid w:val="00C76251"/>
    <w:rsid w:val="00C77A79"/>
    <w:rsid w:val="00C77F83"/>
    <w:rsid w:val="00C80730"/>
    <w:rsid w:val="00C8660A"/>
    <w:rsid w:val="00C87C5F"/>
    <w:rsid w:val="00C91185"/>
    <w:rsid w:val="00C912EE"/>
    <w:rsid w:val="00C95AF2"/>
    <w:rsid w:val="00CA1349"/>
    <w:rsid w:val="00CA1BF5"/>
    <w:rsid w:val="00CA307C"/>
    <w:rsid w:val="00CA3AC5"/>
    <w:rsid w:val="00CB24DB"/>
    <w:rsid w:val="00CB429C"/>
    <w:rsid w:val="00CC197C"/>
    <w:rsid w:val="00CC3475"/>
    <w:rsid w:val="00CC373A"/>
    <w:rsid w:val="00CD08CC"/>
    <w:rsid w:val="00CD2558"/>
    <w:rsid w:val="00CD4F64"/>
    <w:rsid w:val="00CF00CE"/>
    <w:rsid w:val="00CF0F9D"/>
    <w:rsid w:val="00D00F09"/>
    <w:rsid w:val="00D03869"/>
    <w:rsid w:val="00D04DD5"/>
    <w:rsid w:val="00D05DB8"/>
    <w:rsid w:val="00D12D02"/>
    <w:rsid w:val="00D20DF6"/>
    <w:rsid w:val="00D229A2"/>
    <w:rsid w:val="00D27B6A"/>
    <w:rsid w:val="00D416C8"/>
    <w:rsid w:val="00D42EAD"/>
    <w:rsid w:val="00D43B0D"/>
    <w:rsid w:val="00D516A3"/>
    <w:rsid w:val="00D51E7C"/>
    <w:rsid w:val="00D536CD"/>
    <w:rsid w:val="00D54BC4"/>
    <w:rsid w:val="00D61FF7"/>
    <w:rsid w:val="00D645F9"/>
    <w:rsid w:val="00D668F2"/>
    <w:rsid w:val="00D719E6"/>
    <w:rsid w:val="00D761B1"/>
    <w:rsid w:val="00D77643"/>
    <w:rsid w:val="00D81FAB"/>
    <w:rsid w:val="00D82539"/>
    <w:rsid w:val="00D852A2"/>
    <w:rsid w:val="00D8703C"/>
    <w:rsid w:val="00D91AF4"/>
    <w:rsid w:val="00D93A37"/>
    <w:rsid w:val="00DA47FA"/>
    <w:rsid w:val="00DB5CEE"/>
    <w:rsid w:val="00DC0B67"/>
    <w:rsid w:val="00DC2EA1"/>
    <w:rsid w:val="00DC36E2"/>
    <w:rsid w:val="00DC7377"/>
    <w:rsid w:val="00DD135C"/>
    <w:rsid w:val="00DD25EC"/>
    <w:rsid w:val="00DD30AD"/>
    <w:rsid w:val="00DD37E1"/>
    <w:rsid w:val="00DE405B"/>
    <w:rsid w:val="00DE4647"/>
    <w:rsid w:val="00DE5233"/>
    <w:rsid w:val="00DF6620"/>
    <w:rsid w:val="00DF66E2"/>
    <w:rsid w:val="00DF7D39"/>
    <w:rsid w:val="00E012A6"/>
    <w:rsid w:val="00E10BF9"/>
    <w:rsid w:val="00E122CE"/>
    <w:rsid w:val="00E15A30"/>
    <w:rsid w:val="00E20843"/>
    <w:rsid w:val="00E2337E"/>
    <w:rsid w:val="00E42553"/>
    <w:rsid w:val="00E42CCB"/>
    <w:rsid w:val="00E45747"/>
    <w:rsid w:val="00E45759"/>
    <w:rsid w:val="00E458E0"/>
    <w:rsid w:val="00E57F39"/>
    <w:rsid w:val="00E62326"/>
    <w:rsid w:val="00E62576"/>
    <w:rsid w:val="00E64329"/>
    <w:rsid w:val="00E6626A"/>
    <w:rsid w:val="00E706ED"/>
    <w:rsid w:val="00E70BB7"/>
    <w:rsid w:val="00E71A76"/>
    <w:rsid w:val="00E74E67"/>
    <w:rsid w:val="00E763B6"/>
    <w:rsid w:val="00E80089"/>
    <w:rsid w:val="00E8178D"/>
    <w:rsid w:val="00E81CD3"/>
    <w:rsid w:val="00E858C1"/>
    <w:rsid w:val="00E87BCC"/>
    <w:rsid w:val="00E9071C"/>
    <w:rsid w:val="00EA1ECD"/>
    <w:rsid w:val="00EA23ED"/>
    <w:rsid w:val="00EA3175"/>
    <w:rsid w:val="00EA48A1"/>
    <w:rsid w:val="00EB2F10"/>
    <w:rsid w:val="00EC10AC"/>
    <w:rsid w:val="00EC165D"/>
    <w:rsid w:val="00EC3BAD"/>
    <w:rsid w:val="00EC62C8"/>
    <w:rsid w:val="00EC6548"/>
    <w:rsid w:val="00ED4923"/>
    <w:rsid w:val="00ED5D06"/>
    <w:rsid w:val="00ED60B4"/>
    <w:rsid w:val="00EE32E6"/>
    <w:rsid w:val="00EF19FB"/>
    <w:rsid w:val="00EF1AD9"/>
    <w:rsid w:val="00EF31D3"/>
    <w:rsid w:val="00EF3ABD"/>
    <w:rsid w:val="00EF7AA6"/>
    <w:rsid w:val="00EF7D49"/>
    <w:rsid w:val="00F007C8"/>
    <w:rsid w:val="00F010E0"/>
    <w:rsid w:val="00F025BE"/>
    <w:rsid w:val="00F03A5E"/>
    <w:rsid w:val="00F0707B"/>
    <w:rsid w:val="00F222CF"/>
    <w:rsid w:val="00F35E84"/>
    <w:rsid w:val="00F40809"/>
    <w:rsid w:val="00F453F1"/>
    <w:rsid w:val="00F4795C"/>
    <w:rsid w:val="00F5301C"/>
    <w:rsid w:val="00F536D6"/>
    <w:rsid w:val="00F53EDD"/>
    <w:rsid w:val="00F54491"/>
    <w:rsid w:val="00F70A6F"/>
    <w:rsid w:val="00F72B6C"/>
    <w:rsid w:val="00F73722"/>
    <w:rsid w:val="00F7680F"/>
    <w:rsid w:val="00F777A8"/>
    <w:rsid w:val="00F85FAC"/>
    <w:rsid w:val="00F92409"/>
    <w:rsid w:val="00F95CAD"/>
    <w:rsid w:val="00F96F2C"/>
    <w:rsid w:val="00F972A5"/>
    <w:rsid w:val="00FB4F0F"/>
    <w:rsid w:val="00FB6E84"/>
    <w:rsid w:val="00FC453E"/>
    <w:rsid w:val="00FC4E82"/>
    <w:rsid w:val="00FC698F"/>
    <w:rsid w:val="00FC7233"/>
    <w:rsid w:val="00FC73FD"/>
    <w:rsid w:val="00FD020D"/>
    <w:rsid w:val="00FD099C"/>
    <w:rsid w:val="00FD3131"/>
    <w:rsid w:val="00FD6256"/>
    <w:rsid w:val="00FE3E16"/>
    <w:rsid w:val="00FF35D8"/>
    <w:rsid w:val="00FF5C6C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1"/>
    <w:next w:val="Web"/>
    <w:qFormat/>
    <w:rsid w:val="00657965"/>
    <w:pPr>
      <w:widowControl w:val="0"/>
      <w:spacing w:line="0" w:lineRule="atLeast"/>
      <w:jc w:val="both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標題2"/>
    <w:basedOn w:val="Web"/>
    <w:rsid w:val="00F777A8"/>
    <w:pPr>
      <w:spacing w:beforeLines="25" w:before="25" w:afterLines="25" w:after="25"/>
    </w:pPr>
    <w:rPr>
      <w:b/>
    </w:rPr>
  </w:style>
  <w:style w:type="paragraph" w:styleId="a3">
    <w:name w:val="Balloon Text"/>
    <w:basedOn w:val="a"/>
    <w:semiHidden/>
    <w:rsid w:val="00584811"/>
    <w:rPr>
      <w:rFonts w:ascii="Arial" w:hAnsi="Arial"/>
      <w:sz w:val="18"/>
      <w:szCs w:val="18"/>
    </w:rPr>
  </w:style>
  <w:style w:type="paragraph" w:customStyle="1" w:styleId="1">
    <w:name w:val="凸排1"/>
    <w:basedOn w:val="Web"/>
    <w:rsid w:val="00741210"/>
    <w:pPr>
      <w:ind w:leftChars="200" w:left="500" w:hangingChars="300" w:hanging="300"/>
    </w:pPr>
  </w:style>
  <w:style w:type="paragraph" w:styleId="a4">
    <w:name w:val="footer"/>
    <w:basedOn w:val="a"/>
    <w:link w:val="a5"/>
    <w:uiPriority w:val="99"/>
    <w:rsid w:val="004845B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6">
    <w:name w:val="page number"/>
    <w:basedOn w:val="a0"/>
    <w:rsid w:val="004845B2"/>
  </w:style>
  <w:style w:type="paragraph" w:customStyle="1" w:styleId="10">
    <w:name w:val="標題1"/>
    <w:basedOn w:val="Web"/>
    <w:rsid w:val="003A1817"/>
    <w:pPr>
      <w:spacing w:beforeLines="25" w:before="25" w:afterLines="25" w:after="25"/>
      <w:contextualSpacing/>
      <w:jc w:val="center"/>
    </w:pPr>
    <w:rPr>
      <w:sz w:val="32"/>
    </w:rPr>
  </w:style>
  <w:style w:type="paragraph" w:styleId="Web">
    <w:name w:val="Normal (Web)"/>
    <w:rsid w:val="009A7276"/>
    <w:pPr>
      <w:jc w:val="both"/>
    </w:pPr>
    <w:rPr>
      <w:rFonts w:eastAsia="標楷體"/>
      <w:kern w:val="2"/>
      <w:sz w:val="24"/>
      <w:szCs w:val="24"/>
    </w:rPr>
  </w:style>
  <w:style w:type="paragraph" w:customStyle="1" w:styleId="3">
    <w:name w:val="標題3"/>
    <w:basedOn w:val="Web"/>
    <w:rsid w:val="00E763B6"/>
    <w:pPr>
      <w:spacing w:beforeLines="25" w:before="25" w:afterLines="25" w:after="25"/>
      <w:ind w:leftChars="400" w:left="400"/>
    </w:pPr>
    <w:rPr>
      <w:b/>
    </w:rPr>
  </w:style>
  <w:style w:type="paragraph" w:customStyle="1" w:styleId="20">
    <w:name w:val="凸排2"/>
    <w:basedOn w:val="1"/>
    <w:rsid w:val="00741210"/>
    <w:pPr>
      <w:ind w:leftChars="500" w:firstLineChars="200" w:firstLine="200"/>
    </w:pPr>
  </w:style>
  <w:style w:type="paragraph" w:customStyle="1" w:styleId="30">
    <w:name w:val="凸排3"/>
    <w:basedOn w:val="20"/>
    <w:rsid w:val="00741210"/>
    <w:pPr>
      <w:ind w:firstLineChars="0" w:firstLine="0"/>
    </w:pPr>
  </w:style>
  <w:style w:type="paragraph" w:customStyle="1" w:styleId="31">
    <w:name w:val="內文3"/>
    <w:basedOn w:val="Web"/>
    <w:rsid w:val="00B13B5F"/>
    <w:pPr>
      <w:spacing w:beforeLines="25" w:before="25" w:afterLines="25" w:after="25"/>
      <w:ind w:leftChars="200" w:left="200"/>
    </w:pPr>
  </w:style>
  <w:style w:type="paragraph" w:styleId="a7">
    <w:name w:val="header"/>
    <w:basedOn w:val="a"/>
    <w:link w:val="a8"/>
    <w:uiPriority w:val="99"/>
    <w:rsid w:val="00B13B5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customStyle="1" w:styleId="4">
    <w:name w:val="凸排4"/>
    <w:basedOn w:val="30"/>
    <w:rsid w:val="00741210"/>
    <w:pPr>
      <w:ind w:left="630" w:hangingChars="130" w:hanging="130"/>
    </w:pPr>
  </w:style>
  <w:style w:type="paragraph" w:customStyle="1" w:styleId="452025025">
    <w:name w:val="樣式 凸排4 + 左:  5 字元 凸出:  2 字元 套用前:  0.25 列 套用後:  0.25 列"/>
    <w:basedOn w:val="4"/>
    <w:rsid w:val="00533325"/>
    <w:pPr>
      <w:ind w:left="600" w:hangingChars="100" w:hanging="100"/>
    </w:pPr>
    <w:rPr>
      <w:rFonts w:cs="新細明體"/>
      <w:szCs w:val="20"/>
    </w:rPr>
  </w:style>
  <w:style w:type="paragraph" w:customStyle="1" w:styleId="5">
    <w:name w:val="凸排5"/>
    <w:basedOn w:val="4"/>
    <w:rsid w:val="00741210"/>
    <w:pPr>
      <w:ind w:leftChars="630" w:firstLineChars="0" w:firstLine="0"/>
    </w:pPr>
  </w:style>
  <w:style w:type="character" w:styleId="a9">
    <w:name w:val="annotation reference"/>
    <w:semiHidden/>
    <w:rsid w:val="007C6544"/>
    <w:rPr>
      <w:sz w:val="18"/>
      <w:szCs w:val="18"/>
    </w:rPr>
  </w:style>
  <w:style w:type="paragraph" w:styleId="aa">
    <w:name w:val="annotation text"/>
    <w:basedOn w:val="a"/>
    <w:semiHidden/>
    <w:rsid w:val="007C6544"/>
    <w:pPr>
      <w:jc w:val="left"/>
    </w:pPr>
  </w:style>
  <w:style w:type="paragraph" w:styleId="ab">
    <w:name w:val="annotation subject"/>
    <w:basedOn w:val="aa"/>
    <w:next w:val="aa"/>
    <w:semiHidden/>
    <w:rsid w:val="007C6544"/>
    <w:rPr>
      <w:b/>
      <w:bCs/>
    </w:rPr>
  </w:style>
  <w:style w:type="table" w:styleId="ac">
    <w:name w:val="Table Grid"/>
    <w:basedOn w:val="a1"/>
    <w:rsid w:val="00B02538"/>
    <w:pPr>
      <w:widowControl w:val="0"/>
      <w:ind w:leftChars="200" w:left="200" w:firstLineChars="200" w:firstLine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544A2B"/>
    <w:pPr>
      <w:snapToGrid w:val="0"/>
      <w:jc w:val="left"/>
    </w:pPr>
    <w:rPr>
      <w:sz w:val="20"/>
      <w:szCs w:val="20"/>
    </w:rPr>
  </w:style>
  <w:style w:type="character" w:styleId="ae">
    <w:name w:val="footnote reference"/>
    <w:semiHidden/>
    <w:rsid w:val="00544A2B"/>
    <w:rPr>
      <w:vertAlign w:val="superscript"/>
    </w:rPr>
  </w:style>
  <w:style w:type="character" w:customStyle="1" w:styleId="a8">
    <w:name w:val="頁首 字元"/>
    <w:link w:val="a7"/>
    <w:uiPriority w:val="99"/>
    <w:rsid w:val="008E663A"/>
    <w:rPr>
      <w:rFonts w:eastAsia="標楷體"/>
      <w:kern w:val="2"/>
    </w:rPr>
  </w:style>
  <w:style w:type="character" w:customStyle="1" w:styleId="a5">
    <w:name w:val="頁尾 字元"/>
    <w:link w:val="a4"/>
    <w:uiPriority w:val="99"/>
    <w:rsid w:val="008F1055"/>
    <w:rPr>
      <w:rFonts w:eastAsia="標楷體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1"/>
    <w:next w:val="Web"/>
    <w:qFormat/>
    <w:rsid w:val="00657965"/>
    <w:pPr>
      <w:widowControl w:val="0"/>
      <w:spacing w:line="0" w:lineRule="atLeast"/>
      <w:jc w:val="both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標題2"/>
    <w:basedOn w:val="Web"/>
    <w:rsid w:val="00F777A8"/>
    <w:pPr>
      <w:spacing w:beforeLines="25" w:before="25" w:afterLines="25" w:after="25"/>
    </w:pPr>
    <w:rPr>
      <w:b/>
    </w:rPr>
  </w:style>
  <w:style w:type="paragraph" w:styleId="a3">
    <w:name w:val="Balloon Text"/>
    <w:basedOn w:val="a"/>
    <w:semiHidden/>
    <w:rsid w:val="00584811"/>
    <w:rPr>
      <w:rFonts w:ascii="Arial" w:hAnsi="Arial"/>
      <w:sz w:val="18"/>
      <w:szCs w:val="18"/>
    </w:rPr>
  </w:style>
  <w:style w:type="paragraph" w:customStyle="1" w:styleId="1">
    <w:name w:val="凸排1"/>
    <w:basedOn w:val="Web"/>
    <w:rsid w:val="00741210"/>
    <w:pPr>
      <w:ind w:leftChars="200" w:left="500" w:hangingChars="300" w:hanging="300"/>
    </w:pPr>
  </w:style>
  <w:style w:type="paragraph" w:styleId="a4">
    <w:name w:val="footer"/>
    <w:basedOn w:val="a"/>
    <w:link w:val="a5"/>
    <w:uiPriority w:val="99"/>
    <w:rsid w:val="004845B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6">
    <w:name w:val="page number"/>
    <w:basedOn w:val="a0"/>
    <w:rsid w:val="004845B2"/>
  </w:style>
  <w:style w:type="paragraph" w:customStyle="1" w:styleId="10">
    <w:name w:val="標題1"/>
    <w:basedOn w:val="Web"/>
    <w:rsid w:val="003A1817"/>
    <w:pPr>
      <w:spacing w:beforeLines="25" w:before="25" w:afterLines="25" w:after="25"/>
      <w:contextualSpacing/>
      <w:jc w:val="center"/>
    </w:pPr>
    <w:rPr>
      <w:sz w:val="32"/>
    </w:rPr>
  </w:style>
  <w:style w:type="paragraph" w:styleId="Web">
    <w:name w:val="Normal (Web)"/>
    <w:rsid w:val="009A7276"/>
    <w:pPr>
      <w:jc w:val="both"/>
    </w:pPr>
    <w:rPr>
      <w:rFonts w:eastAsia="標楷體"/>
      <w:kern w:val="2"/>
      <w:sz w:val="24"/>
      <w:szCs w:val="24"/>
    </w:rPr>
  </w:style>
  <w:style w:type="paragraph" w:customStyle="1" w:styleId="3">
    <w:name w:val="標題3"/>
    <w:basedOn w:val="Web"/>
    <w:rsid w:val="00E763B6"/>
    <w:pPr>
      <w:spacing w:beforeLines="25" w:before="25" w:afterLines="25" w:after="25"/>
      <w:ind w:leftChars="400" w:left="400"/>
    </w:pPr>
    <w:rPr>
      <w:b/>
    </w:rPr>
  </w:style>
  <w:style w:type="paragraph" w:customStyle="1" w:styleId="20">
    <w:name w:val="凸排2"/>
    <w:basedOn w:val="1"/>
    <w:rsid w:val="00741210"/>
    <w:pPr>
      <w:ind w:leftChars="500" w:firstLineChars="200" w:firstLine="200"/>
    </w:pPr>
  </w:style>
  <w:style w:type="paragraph" w:customStyle="1" w:styleId="30">
    <w:name w:val="凸排3"/>
    <w:basedOn w:val="20"/>
    <w:rsid w:val="00741210"/>
    <w:pPr>
      <w:ind w:firstLineChars="0" w:firstLine="0"/>
    </w:pPr>
  </w:style>
  <w:style w:type="paragraph" w:customStyle="1" w:styleId="31">
    <w:name w:val="內文3"/>
    <w:basedOn w:val="Web"/>
    <w:rsid w:val="00B13B5F"/>
    <w:pPr>
      <w:spacing w:beforeLines="25" w:before="25" w:afterLines="25" w:after="25"/>
      <w:ind w:leftChars="200" w:left="200"/>
    </w:pPr>
  </w:style>
  <w:style w:type="paragraph" w:styleId="a7">
    <w:name w:val="header"/>
    <w:basedOn w:val="a"/>
    <w:link w:val="a8"/>
    <w:uiPriority w:val="99"/>
    <w:rsid w:val="00B13B5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customStyle="1" w:styleId="4">
    <w:name w:val="凸排4"/>
    <w:basedOn w:val="30"/>
    <w:rsid w:val="00741210"/>
    <w:pPr>
      <w:ind w:left="630" w:hangingChars="130" w:hanging="130"/>
    </w:pPr>
  </w:style>
  <w:style w:type="paragraph" w:customStyle="1" w:styleId="452025025">
    <w:name w:val="樣式 凸排4 + 左:  5 字元 凸出:  2 字元 套用前:  0.25 列 套用後:  0.25 列"/>
    <w:basedOn w:val="4"/>
    <w:rsid w:val="00533325"/>
    <w:pPr>
      <w:ind w:left="600" w:hangingChars="100" w:hanging="100"/>
    </w:pPr>
    <w:rPr>
      <w:rFonts w:cs="新細明體"/>
      <w:szCs w:val="20"/>
    </w:rPr>
  </w:style>
  <w:style w:type="paragraph" w:customStyle="1" w:styleId="5">
    <w:name w:val="凸排5"/>
    <w:basedOn w:val="4"/>
    <w:rsid w:val="00741210"/>
    <w:pPr>
      <w:ind w:leftChars="630" w:firstLineChars="0" w:firstLine="0"/>
    </w:pPr>
  </w:style>
  <w:style w:type="character" w:styleId="a9">
    <w:name w:val="annotation reference"/>
    <w:semiHidden/>
    <w:rsid w:val="007C6544"/>
    <w:rPr>
      <w:sz w:val="18"/>
      <w:szCs w:val="18"/>
    </w:rPr>
  </w:style>
  <w:style w:type="paragraph" w:styleId="aa">
    <w:name w:val="annotation text"/>
    <w:basedOn w:val="a"/>
    <w:semiHidden/>
    <w:rsid w:val="007C6544"/>
    <w:pPr>
      <w:jc w:val="left"/>
    </w:pPr>
  </w:style>
  <w:style w:type="paragraph" w:styleId="ab">
    <w:name w:val="annotation subject"/>
    <w:basedOn w:val="aa"/>
    <w:next w:val="aa"/>
    <w:semiHidden/>
    <w:rsid w:val="007C6544"/>
    <w:rPr>
      <w:b/>
      <w:bCs/>
    </w:rPr>
  </w:style>
  <w:style w:type="table" w:styleId="ac">
    <w:name w:val="Table Grid"/>
    <w:basedOn w:val="a1"/>
    <w:rsid w:val="00B02538"/>
    <w:pPr>
      <w:widowControl w:val="0"/>
      <w:ind w:leftChars="200" w:left="200" w:firstLineChars="200" w:firstLine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544A2B"/>
    <w:pPr>
      <w:snapToGrid w:val="0"/>
      <w:jc w:val="left"/>
    </w:pPr>
    <w:rPr>
      <w:sz w:val="20"/>
      <w:szCs w:val="20"/>
    </w:rPr>
  </w:style>
  <w:style w:type="character" w:styleId="ae">
    <w:name w:val="footnote reference"/>
    <w:semiHidden/>
    <w:rsid w:val="00544A2B"/>
    <w:rPr>
      <w:vertAlign w:val="superscript"/>
    </w:rPr>
  </w:style>
  <w:style w:type="character" w:customStyle="1" w:styleId="a8">
    <w:name w:val="頁首 字元"/>
    <w:link w:val="a7"/>
    <w:uiPriority w:val="99"/>
    <w:rsid w:val="008E663A"/>
    <w:rPr>
      <w:rFonts w:eastAsia="標楷體"/>
      <w:kern w:val="2"/>
    </w:rPr>
  </w:style>
  <w:style w:type="character" w:customStyle="1" w:styleId="a5">
    <w:name w:val="頁尾 字元"/>
    <w:link w:val="a4"/>
    <w:uiPriority w:val="99"/>
    <w:rsid w:val="008F1055"/>
    <w:rPr>
      <w:rFonts w:eastAsia="標楷體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66F91-1D41-43C1-A1BB-49FFAB4BA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1551</Characters>
  <Application>Microsoft Office Word</Application>
  <DocSecurity>0</DocSecurity>
  <Lines>12</Lines>
  <Paragraphs>3</Paragraphs>
  <ScaleCrop>false</ScaleCrop>
  <Company>ntu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國立台灣大學共同教育委員會通識課程補助計畫邀請書</dc:title>
  <dc:creator>cge</dc:creator>
  <cp:lastModifiedBy>cge-t</cp:lastModifiedBy>
  <cp:revision>3</cp:revision>
  <cp:lastPrinted>2015-04-24T02:30:00Z</cp:lastPrinted>
  <dcterms:created xsi:type="dcterms:W3CDTF">2017-10-16T09:23:00Z</dcterms:created>
  <dcterms:modified xsi:type="dcterms:W3CDTF">2017-10-16T10:04:00Z</dcterms:modified>
</cp:coreProperties>
</file>