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BB26" w14:textId="77777777" w:rsidR="004B33EF" w:rsidRDefault="00351426" w:rsidP="004B33EF">
      <w:pPr>
        <w:ind w:firstLine="720"/>
      </w:pPr>
      <w:bookmarkStart w:id="0" w:name="_GoBack"/>
      <w:bookmarkEnd w:id="0"/>
      <w:r w:rsidRPr="00351426">
        <w:t xml:space="preserve">Read through the following short story, marking </w:t>
      </w:r>
      <w:r>
        <w:t xml:space="preserve">shorter </w:t>
      </w:r>
      <w:r w:rsidRPr="004B33EF">
        <w:rPr>
          <w:b/>
        </w:rPr>
        <w:t>pauses</w:t>
      </w:r>
      <w:r w:rsidRPr="00351426">
        <w:t xml:space="preserve"> with </w:t>
      </w:r>
      <w:r w:rsidRPr="004B33EF">
        <w:rPr>
          <w:b/>
        </w:rPr>
        <w:t>|</w:t>
      </w:r>
      <w:r>
        <w:t xml:space="preserve">, and longer ones with </w:t>
      </w:r>
      <w:r w:rsidRPr="004B33EF">
        <w:rPr>
          <w:b/>
        </w:rPr>
        <w:t>||</w:t>
      </w:r>
      <w:r w:rsidRPr="00351426">
        <w:t xml:space="preserve">. </w:t>
      </w:r>
      <w:r>
        <w:t xml:space="preserve">Practice using the </w:t>
      </w:r>
      <w:r w:rsidRPr="004B33EF">
        <w:rPr>
          <w:b/>
        </w:rPr>
        <w:t>continuation rise</w:t>
      </w:r>
      <w:r>
        <w:t xml:space="preserve"> where called for. </w:t>
      </w:r>
    </w:p>
    <w:p w14:paraId="7FA0EA6D" w14:textId="77777777" w:rsidR="00177796" w:rsidRDefault="00177796" w:rsidP="004B33EF">
      <w:pPr>
        <w:ind w:firstLine="720"/>
      </w:pPr>
    </w:p>
    <w:p w14:paraId="5B4E5C72" w14:textId="5B69B605" w:rsidR="00177796" w:rsidRPr="00177796" w:rsidRDefault="00177796" w:rsidP="004B33EF">
      <w:pPr>
        <w:ind w:firstLine="720"/>
      </w:pPr>
      <w:r>
        <w:t xml:space="preserve">Make sure you </w:t>
      </w:r>
      <w:r>
        <w:rPr>
          <w:b/>
        </w:rPr>
        <w:t>stress</w:t>
      </w:r>
      <w:r>
        <w:t xml:space="preserve"> the right syllables, and DON’T stress the ones you shouldn’t!</w:t>
      </w:r>
    </w:p>
    <w:p w14:paraId="671201D3" w14:textId="77777777" w:rsidR="004B33EF" w:rsidRDefault="004B33EF" w:rsidP="004B33EF">
      <w:pPr>
        <w:ind w:firstLine="720"/>
      </w:pPr>
    </w:p>
    <w:p w14:paraId="4A67EC1A" w14:textId="315D65AA" w:rsidR="00351426" w:rsidRDefault="00351426" w:rsidP="004B33EF">
      <w:pPr>
        <w:ind w:firstLine="720"/>
      </w:pPr>
      <w:r>
        <w:t>Watch your “</w:t>
      </w:r>
      <w:proofErr w:type="spellStart"/>
      <w:r w:rsidRPr="004B33EF">
        <w:rPr>
          <w:b/>
        </w:rPr>
        <w:t>s</w:t>
      </w:r>
      <w:r>
        <w:t>”s</w:t>
      </w:r>
      <w:proofErr w:type="spellEnd"/>
      <w:r>
        <w:t xml:space="preserve"> – some should be pronounced </w:t>
      </w:r>
      <w:r w:rsidRPr="004B33EF">
        <w:rPr>
          <w:b/>
        </w:rPr>
        <w:t>/z/</w:t>
      </w:r>
      <w:r>
        <w:t>!</w:t>
      </w:r>
      <w:r w:rsidR="00244751">
        <w:t xml:space="preserve"> And watch your </w:t>
      </w:r>
      <w:r w:rsidR="00244751" w:rsidRPr="004B33EF">
        <w:rPr>
          <w:b/>
        </w:rPr>
        <w:t>/e/</w:t>
      </w:r>
      <w:r w:rsidR="00244751">
        <w:t xml:space="preserve">s – they should be pronounced like </w:t>
      </w:r>
      <w:r w:rsidR="00244751" w:rsidRPr="004B33EF">
        <w:rPr>
          <w:rFonts w:hint="eastAsia"/>
          <w:b/>
        </w:rPr>
        <w:t>ㄟㄧ</w:t>
      </w:r>
      <w:r w:rsidR="009A7139">
        <w:t xml:space="preserve">, even before </w:t>
      </w:r>
      <w:r w:rsidR="009A7139" w:rsidRPr="004B33EF">
        <w:rPr>
          <w:b/>
        </w:rPr>
        <w:t>/n/</w:t>
      </w:r>
      <w:r w:rsidR="009A7139">
        <w:t xml:space="preserve"> and </w:t>
      </w:r>
      <w:r w:rsidR="009A7139" w:rsidRPr="004B33EF">
        <w:rPr>
          <w:b/>
        </w:rPr>
        <w:t>/m/</w:t>
      </w:r>
      <w:r w:rsidR="00244751">
        <w:t xml:space="preserve">. </w:t>
      </w:r>
    </w:p>
    <w:p w14:paraId="2176501D" w14:textId="00133C33" w:rsidR="007F3407" w:rsidRPr="00351426" w:rsidRDefault="007F3407" w:rsidP="00312F5D">
      <w:pPr>
        <w:ind w:left="720"/>
      </w:pPr>
      <w:r>
        <w:br/>
        <w:t xml:space="preserve">And get help from you </w:t>
      </w:r>
      <w:r w:rsidRPr="00090B1D">
        <w:rPr>
          <w:b/>
        </w:rPr>
        <w:t>mentor</w:t>
      </w:r>
      <w:r>
        <w:t>!</w:t>
      </w:r>
    </w:p>
    <w:p w14:paraId="0FD97C1D" w14:textId="77777777" w:rsidR="00351426" w:rsidRDefault="00351426" w:rsidP="00DB2496">
      <w:pPr>
        <w:jc w:val="center"/>
        <w:rPr>
          <w:b/>
        </w:rPr>
      </w:pPr>
    </w:p>
    <w:p w14:paraId="3AC39799" w14:textId="77777777" w:rsidR="00C358FB" w:rsidRPr="00DB2496" w:rsidRDefault="00C358FB" w:rsidP="00DB2496">
      <w:pPr>
        <w:jc w:val="center"/>
        <w:rPr>
          <w:b/>
        </w:rPr>
      </w:pPr>
      <w:r w:rsidRPr="00DB2496">
        <w:rPr>
          <w:b/>
        </w:rPr>
        <w:t xml:space="preserve">A </w:t>
      </w:r>
      <w:r w:rsidR="000A2048">
        <w:rPr>
          <w:b/>
        </w:rPr>
        <w:t>L</w:t>
      </w:r>
      <w:r w:rsidRPr="00DB2496">
        <w:rPr>
          <w:b/>
        </w:rPr>
        <w:t xml:space="preserve">esson </w:t>
      </w:r>
      <w:r w:rsidR="00D746A8">
        <w:rPr>
          <w:b/>
        </w:rPr>
        <w:t>F</w:t>
      </w:r>
      <w:r w:rsidRPr="00DB2496">
        <w:rPr>
          <w:b/>
        </w:rPr>
        <w:t xml:space="preserve">rom </w:t>
      </w:r>
      <w:r w:rsidR="00D746A8">
        <w:rPr>
          <w:b/>
        </w:rPr>
        <w:t>M</w:t>
      </w:r>
      <w:r w:rsidRPr="00DB2496">
        <w:rPr>
          <w:b/>
        </w:rPr>
        <w:t xml:space="preserve">y </w:t>
      </w:r>
      <w:r w:rsidR="000A2048">
        <w:rPr>
          <w:b/>
        </w:rPr>
        <w:t>D</w:t>
      </w:r>
      <w:r w:rsidRPr="00DB2496">
        <w:rPr>
          <w:b/>
        </w:rPr>
        <w:t>ad</w:t>
      </w:r>
    </w:p>
    <w:p w14:paraId="7C9BA677" w14:textId="77777777" w:rsidR="00C358FB" w:rsidRDefault="00C358FB" w:rsidP="00DB2496">
      <w:pPr>
        <w:jc w:val="center"/>
      </w:pPr>
      <w:r>
        <w:t>by Mary Beth M.</w:t>
      </w:r>
      <w:r w:rsidR="004B7BEF">
        <w:br/>
      </w:r>
    </w:p>
    <w:p w14:paraId="7A4E13EB" w14:textId="77777777" w:rsidR="00C358FB" w:rsidRDefault="00C358FB" w:rsidP="002B21C8">
      <w:pPr>
        <w:ind w:firstLine="720"/>
      </w:pPr>
      <w:r>
        <w:t>My dad, Big Jim, was a far-from-perfect specimen. But he was Daddy and I was Daddy</w:t>
      </w:r>
      <w:r w:rsidR="002B21C8">
        <w:t>’</w:t>
      </w:r>
      <w:r>
        <w:t>s Girl and I loved him, flaws and all.</w:t>
      </w:r>
    </w:p>
    <w:p w14:paraId="205F25C5" w14:textId="77777777" w:rsidR="00C358FB" w:rsidRDefault="00C358FB" w:rsidP="00C358FB"/>
    <w:p w14:paraId="7D38B2BB" w14:textId="77777777" w:rsidR="00C358FB" w:rsidRDefault="00C358FB" w:rsidP="002B21C8">
      <w:pPr>
        <w:ind w:firstLine="720"/>
      </w:pPr>
      <w:r>
        <w:t>One day, I came home from school all upset because someone had hurt my feelings. I recounted the story to Daddy, expecting an outpouring of sympathy against this wrongdoing.</w:t>
      </w:r>
    </w:p>
    <w:p w14:paraId="032DAAAC" w14:textId="77777777" w:rsidR="00C358FB" w:rsidRDefault="00C358FB" w:rsidP="00C358FB"/>
    <w:p w14:paraId="09F929FB" w14:textId="77777777" w:rsidR="00C358FB" w:rsidRDefault="002B21C8" w:rsidP="002B21C8">
      <w:pPr>
        <w:ind w:firstLine="720"/>
      </w:pPr>
      <w:r>
        <w:t>“</w:t>
      </w:r>
      <w:r w:rsidR="00C358FB">
        <w:t>Mary Elizabeth, I</w:t>
      </w:r>
      <w:r>
        <w:t>’</w:t>
      </w:r>
      <w:r w:rsidR="00C358FB">
        <w:t>m ashamed of you,</w:t>
      </w:r>
      <w:r>
        <w:t>”</w:t>
      </w:r>
      <w:r w:rsidR="00C358FB">
        <w:t xml:space="preserve"> Daddy surprised me by saying. </w:t>
      </w:r>
      <w:r>
        <w:t>“</w:t>
      </w:r>
      <w:r w:rsidR="00C358FB">
        <w:t>How can you be so conceited?</w:t>
      </w:r>
      <w:r>
        <w:t>”</w:t>
      </w:r>
    </w:p>
    <w:p w14:paraId="36CC3D15" w14:textId="77777777" w:rsidR="00C358FB" w:rsidRDefault="00C358FB" w:rsidP="00C358FB"/>
    <w:p w14:paraId="54501041" w14:textId="77777777" w:rsidR="00C358FB" w:rsidRDefault="00C358FB" w:rsidP="002B21C8">
      <w:pPr>
        <w:ind w:firstLine="720"/>
      </w:pPr>
      <w:r>
        <w:t>Conceited? Me? Good grief, I was the injured party here, not the culprit. I was in shock.</w:t>
      </w:r>
    </w:p>
    <w:p w14:paraId="1E8C8307" w14:textId="77777777" w:rsidR="00C358FB" w:rsidRDefault="00C358FB" w:rsidP="00C358FB"/>
    <w:p w14:paraId="0F8B6F39" w14:textId="77777777" w:rsidR="00C358FB" w:rsidRDefault="002B21C8" w:rsidP="002B21C8">
      <w:pPr>
        <w:ind w:firstLine="720"/>
      </w:pPr>
      <w:r>
        <w:t>“</w:t>
      </w:r>
      <w:r w:rsidR="00C358FB">
        <w:t>For you to think this girl did this to you on purpose is very conceited,</w:t>
      </w:r>
      <w:r>
        <w:t>”</w:t>
      </w:r>
      <w:r w:rsidR="00C358FB">
        <w:t xml:space="preserve"> he continued. </w:t>
      </w:r>
      <w:r>
        <w:t>“</w:t>
      </w:r>
      <w:r w:rsidR="00C358FB">
        <w:t>Chances are she wasn</w:t>
      </w:r>
      <w:r>
        <w:t>’</w:t>
      </w:r>
      <w:r w:rsidR="00C358FB">
        <w:t>t even thinking about you when she did it. Most people are more concerned with what they want than they are with hurting someone else. To deliberately hurt som</w:t>
      </w:r>
      <w:r w:rsidR="002E747A">
        <w:t>e</w:t>
      </w:r>
      <w:r w:rsidR="00C358FB">
        <w:t>one takes effort, and most people don</w:t>
      </w:r>
      <w:r>
        <w:t>’</w:t>
      </w:r>
      <w:r w:rsidR="00C358FB">
        <w:t>t even think of others as worth the effort.</w:t>
      </w:r>
      <w:r>
        <w:t>”</w:t>
      </w:r>
    </w:p>
    <w:p w14:paraId="7336A2B7" w14:textId="77777777" w:rsidR="00C358FB" w:rsidRDefault="00C358FB" w:rsidP="00C358FB"/>
    <w:p w14:paraId="120D2B7D" w14:textId="77777777" w:rsidR="00C358FB" w:rsidRDefault="00C358FB" w:rsidP="002B21C8">
      <w:pPr>
        <w:ind w:firstLine="720"/>
      </w:pPr>
      <w:r>
        <w:t xml:space="preserve">I had to think about that one a bit. I remembered all the times I said </w:t>
      </w:r>
      <w:r w:rsidR="002B21C8">
        <w:t>“</w:t>
      </w:r>
      <w:r>
        <w:t>I didn</w:t>
      </w:r>
      <w:r w:rsidR="002B21C8">
        <w:t>’</w:t>
      </w:r>
      <w:r>
        <w:t>t mean to</w:t>
      </w:r>
      <w:r w:rsidR="002B21C8">
        <w:t>”</w:t>
      </w:r>
      <w:r>
        <w:t xml:space="preserve"> when one of my three younger sisters thought I was out to get them, and I had to agree with him. When they charged </w:t>
      </w:r>
      <w:r w:rsidR="002B21C8">
        <w:t>“</w:t>
      </w:r>
      <w:r>
        <w:t>Foul,</w:t>
      </w:r>
      <w:r w:rsidR="002B21C8">
        <w:t>”</w:t>
      </w:r>
      <w:r>
        <w:t xml:space="preserve"> I usually wasn</w:t>
      </w:r>
      <w:r w:rsidR="002B21C8">
        <w:t>’</w:t>
      </w:r>
      <w:r>
        <w:t>t even thinking about them. Maybe he had a point.</w:t>
      </w:r>
    </w:p>
    <w:p w14:paraId="1E4A0832" w14:textId="77777777" w:rsidR="00C358FB" w:rsidRDefault="00C358FB" w:rsidP="00C358FB"/>
    <w:p w14:paraId="192918F8" w14:textId="77777777" w:rsidR="00C358FB" w:rsidRDefault="002B21C8" w:rsidP="002B21C8">
      <w:pPr>
        <w:ind w:firstLine="720"/>
      </w:pPr>
      <w:r>
        <w:t>“</w:t>
      </w:r>
      <w:r w:rsidR="00C358FB">
        <w:t>Don</w:t>
      </w:r>
      <w:r>
        <w:t>’</w:t>
      </w:r>
      <w:r w:rsidR="00C358FB">
        <w:t>t ever get the idea you</w:t>
      </w:r>
      <w:r>
        <w:t>’</w:t>
      </w:r>
      <w:r w:rsidR="00C358FB">
        <w:t>re more important than anyone else,</w:t>
      </w:r>
      <w:r>
        <w:t>”</w:t>
      </w:r>
      <w:r w:rsidR="00C358FB">
        <w:t xml:space="preserve"> he warned. </w:t>
      </w:r>
      <w:r>
        <w:t>“</w:t>
      </w:r>
      <w:r w:rsidR="00C358FB">
        <w:t>You are no better than anybody out there.</w:t>
      </w:r>
      <w:r>
        <w:t>”</w:t>
      </w:r>
    </w:p>
    <w:p w14:paraId="58AF9B6A" w14:textId="77777777" w:rsidR="00C358FB" w:rsidRDefault="00C358FB" w:rsidP="00C358FB"/>
    <w:p w14:paraId="63EA099F" w14:textId="77777777" w:rsidR="00C358FB" w:rsidRDefault="00C358FB" w:rsidP="002B21C8">
      <w:pPr>
        <w:ind w:firstLine="720"/>
      </w:pPr>
      <w:r>
        <w:t>Well, no problem there. I didn</w:t>
      </w:r>
      <w:r w:rsidR="002B21C8">
        <w:t>’</w:t>
      </w:r>
      <w:r>
        <w:t>t think that I thought I was more important than anyone else. But he wasn</w:t>
      </w:r>
      <w:r w:rsidR="002B21C8">
        <w:t>’</w:t>
      </w:r>
      <w:r>
        <w:t>t finished.</w:t>
      </w:r>
    </w:p>
    <w:p w14:paraId="248009FB" w14:textId="77777777" w:rsidR="00C358FB" w:rsidRDefault="00C358FB" w:rsidP="00C358FB"/>
    <w:p w14:paraId="5F0BA744" w14:textId="77777777" w:rsidR="00C358FB" w:rsidRDefault="002B21C8" w:rsidP="002B21C8">
      <w:pPr>
        <w:ind w:firstLine="720"/>
      </w:pPr>
      <w:r>
        <w:t>“</w:t>
      </w:r>
      <w:r w:rsidR="00C358FB">
        <w:t>No, you</w:t>
      </w:r>
      <w:r>
        <w:t>’</w:t>
      </w:r>
      <w:r w:rsidR="00C358FB">
        <w:t>re no better than anyone else around, but by God, you are every bit as good as everybody else!</w:t>
      </w:r>
      <w:r>
        <w:t>”</w:t>
      </w:r>
    </w:p>
    <w:p w14:paraId="5D1CC7AC" w14:textId="77777777" w:rsidR="00C358FB" w:rsidRDefault="00C358FB" w:rsidP="00C358FB"/>
    <w:p w14:paraId="342507DF" w14:textId="77777777" w:rsidR="004B7BEF" w:rsidRPr="004B7BEF" w:rsidRDefault="00C358FB" w:rsidP="002B21C8">
      <w:pPr>
        <w:ind w:firstLine="720"/>
        <w:rPr>
          <w:sz w:val="18"/>
          <w:szCs w:val="18"/>
        </w:rPr>
      </w:pPr>
      <w:r>
        <w:t>Thanks to the lesson Daddy gave me that day, I</w:t>
      </w:r>
      <w:r w:rsidR="002B21C8">
        <w:t>’</w:t>
      </w:r>
      <w:r>
        <w:t>ve been able to shrug off a lot of petty incidents as nothing, when I could have been tempted to make them a huge deal. I</w:t>
      </w:r>
      <w:r w:rsidR="002B21C8">
        <w:t>’</w:t>
      </w:r>
      <w:r>
        <w:t>d guess a lot of relationships are much smoother for me because of Daddy</w:t>
      </w:r>
      <w:r w:rsidR="002B21C8">
        <w:t>’</w:t>
      </w:r>
      <w:r>
        <w:t>s advice. Although he</w:t>
      </w:r>
      <w:r w:rsidR="002B21C8">
        <w:t>’</w:t>
      </w:r>
      <w:r>
        <w:t>s been gone more than thirty years, he</w:t>
      </w:r>
      <w:r w:rsidR="002B21C8">
        <w:t>’</w:t>
      </w:r>
      <w:r>
        <w:t>s still helping me. I guess that</w:t>
      </w:r>
      <w:r w:rsidR="002B21C8">
        <w:t>’</w:t>
      </w:r>
      <w:r>
        <w:t>s one of the benefits of being Daddy</w:t>
      </w:r>
      <w:r w:rsidR="002B21C8">
        <w:t>’</w:t>
      </w:r>
      <w:r>
        <w:t>s Girl!</w:t>
      </w:r>
      <w:r w:rsidR="00B73C72">
        <w:br/>
      </w:r>
    </w:p>
    <w:p w14:paraId="0BABCF8E" w14:textId="77777777" w:rsidR="004B7BEF" w:rsidRPr="004B7BEF" w:rsidRDefault="004B7BEF" w:rsidP="00F916EB">
      <w:pPr>
        <w:ind w:firstLine="720"/>
        <w:rPr>
          <w:rFonts w:ascii="Arial" w:hAnsi="Arial" w:cs="Arial"/>
          <w:sz w:val="18"/>
          <w:szCs w:val="18"/>
        </w:rPr>
      </w:pPr>
      <w:r w:rsidRPr="004B7BEF">
        <w:rPr>
          <w:rFonts w:ascii="Arial" w:hAnsi="Arial" w:cs="Arial"/>
          <w:sz w:val="18"/>
          <w:szCs w:val="18"/>
        </w:rPr>
        <w:t xml:space="preserve">Originally posted at: </w:t>
      </w:r>
      <w:hyperlink r:id="rId6" w:history="1">
        <w:r w:rsidRPr="004B7BEF">
          <w:rPr>
            <w:rStyle w:val="Hyperlink"/>
            <w:rFonts w:ascii="Arial" w:hAnsi="Arial" w:cs="Arial"/>
            <w:sz w:val="18"/>
            <w:szCs w:val="18"/>
          </w:rPr>
          <w:t>http://www.gather.com/viewArticle.jsp?articleId=281474977026713&amp;memberId=13398&amp;startDate=20070606&amp;endDate=20070612</w:t>
        </w:r>
      </w:hyperlink>
    </w:p>
    <w:p w14:paraId="2D7EF210" w14:textId="77777777" w:rsidR="00151B88" w:rsidRDefault="00151B88" w:rsidP="00C358FB"/>
    <w:p w14:paraId="59ECE0E5" w14:textId="77777777" w:rsidR="007530B2" w:rsidRDefault="007530B2" w:rsidP="00C358FB"/>
    <w:p w14:paraId="493CAECA" w14:textId="77777777" w:rsidR="00D45FB5" w:rsidRDefault="00D45FB5" w:rsidP="00C358FB"/>
    <w:p w14:paraId="19A17C6B" w14:textId="77777777" w:rsidR="007F3407" w:rsidRDefault="007F3407" w:rsidP="00C358FB"/>
    <w:p w14:paraId="632EDB9A" w14:textId="77777777" w:rsidR="007F3407" w:rsidRDefault="007F3407" w:rsidP="00C358FB"/>
    <w:p w14:paraId="380A50F4" w14:textId="77777777" w:rsidR="00D45FB5" w:rsidRDefault="00D45FB5" w:rsidP="00C358FB"/>
    <w:p w14:paraId="7ED064BF" w14:textId="77777777" w:rsidR="00D45FB5" w:rsidRDefault="00D45FB5" w:rsidP="00C358FB"/>
    <w:p w14:paraId="59EE3EAF" w14:textId="77777777" w:rsidR="0014375B" w:rsidRDefault="0014375B" w:rsidP="00C358FB"/>
    <w:p w14:paraId="1BB5F7DD" w14:textId="77777777" w:rsidR="00D45FB5" w:rsidRDefault="00D45FB5" w:rsidP="00C358FB"/>
    <w:p w14:paraId="2EF29228" w14:textId="77777777" w:rsidR="00D45FB5" w:rsidRDefault="00D45FB5" w:rsidP="00C358FB"/>
    <w:p w14:paraId="7A1927DA" w14:textId="77777777" w:rsidR="00151B88" w:rsidRDefault="00151B88" w:rsidP="00C358FB"/>
    <w:p w14:paraId="321AC072" w14:textId="77777777" w:rsidR="00151B88" w:rsidRDefault="00151B88" w:rsidP="00151B8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Phrasing and intonation</w:t>
      </w:r>
    </w:p>
    <w:p w14:paraId="47559EC5" w14:textId="77777777" w:rsidR="00151B88" w:rsidRDefault="00151B88" w:rsidP="00151B88">
      <w:pPr>
        <w:pStyle w:val="ListParagraph"/>
        <w:ind w:left="0"/>
        <w:jc w:val="center"/>
        <w:rPr>
          <w:rFonts w:ascii="Arial" w:hAnsi="Arial" w:cs="Arial"/>
        </w:rPr>
      </w:pPr>
    </w:p>
    <w:p w14:paraId="3AB8BEBD" w14:textId="77777777" w:rsidR="00151B88" w:rsidRPr="00D6243B" w:rsidRDefault="00151B88" w:rsidP="00151B88">
      <w:pPr>
        <w:ind w:firstLine="284"/>
      </w:pPr>
      <w:r w:rsidRPr="00D6243B">
        <w:t>Taiwanese tend to race to the finish when reading, with almost no pauses, making it difficult for listener</w:t>
      </w:r>
      <w:r>
        <w:t>s</w:t>
      </w:r>
      <w:r w:rsidRPr="00D6243B">
        <w:t xml:space="preserve"> to understand. The reader will also not usually understand what they</w:t>
      </w:r>
      <w:r w:rsidR="002B21C8">
        <w:t>’</w:t>
      </w:r>
      <w:r w:rsidRPr="00D6243B">
        <w:t>re reading, and they will sound stressed and nervous.</w:t>
      </w:r>
      <w:r>
        <w:t xml:space="preserve"> Conscious learning of where to pause can fix this!</w:t>
      </w:r>
    </w:p>
    <w:p w14:paraId="5C7A23F6" w14:textId="77777777" w:rsidR="00151B88" w:rsidRDefault="00151B88" w:rsidP="00682F9B">
      <w:pPr>
        <w:rPr>
          <w:rFonts w:ascii="Arial" w:hAnsi="Arial" w:cs="Arial"/>
        </w:rPr>
      </w:pPr>
    </w:p>
    <w:p w14:paraId="54C28343" w14:textId="77777777" w:rsidR="00682F9B" w:rsidRDefault="00682F9B" w:rsidP="00682F9B">
      <w:pPr>
        <w:rPr>
          <w:rFonts w:ascii="Arial" w:hAnsi="Arial" w:cs="Arial"/>
        </w:rPr>
      </w:pPr>
      <w:r>
        <w:rPr>
          <w:rFonts w:ascii="Arial" w:hAnsi="Arial" w:cs="Arial"/>
        </w:rPr>
        <w:t>A. Pause:</w:t>
      </w:r>
    </w:p>
    <w:p w14:paraId="45327496" w14:textId="77777777" w:rsidR="00682F9B" w:rsidRPr="00136B56" w:rsidRDefault="001B4824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77384" wp14:editId="1F7799CC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</wp:posOffset>
                </wp:positionV>
                <wp:extent cx="1143000" cy="1028700"/>
                <wp:effectExtent l="0" t="0" r="0" b="12700"/>
                <wp:wrapSquare wrapText="bothSides"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3FC2DA" w14:textId="77777777" w:rsidR="00682F9B" w:rsidRDefault="00682F9B" w:rsidP="00682F9B">
                            <w:r>
                              <w:rPr>
                                <w:rFonts w:ascii="Helvetica" w:hAnsi="Helvetica" w:cs="Helvetica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6184AC3" wp14:editId="1CF919B2">
                                  <wp:extent cx="685579" cy="634240"/>
                                  <wp:effectExtent l="0" t="0" r="635" b="127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468" cy="635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6pt;margin-top:7.2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Vt84sCAAAmBQAADgAAAGRycy9lMm9Eb2MueG1srFTLbtswELwX6D8QvDuSHDkPIXKgOHBRwEgC&#10;JEXONEXZQsVHSTpWWvTfO6TsxEl7KIpepCV3uNydneXFZS878iSsa7UqaXaUUiIU13WrViX98jAf&#10;nVHiPFM167QSJX0Wjl5OP3642JpCjPVad7WwBEGUK7ampGvvTZEkjq+FZO5IG6HgbLSVzGNpV0lt&#10;2RbRZZeM0/Qk2WpbG6u5cA6714OTTmP8phHc3zaNE550JUVuPn5t/C7DN5lesGJlmVm3fJcG+4cs&#10;JGsVLn0Jdc08Ixvb/hZKttxqpxt/xLVMdNO0XMQaUE2Wvqvmfs2MiLWAHGdeaHL/Lyy/ebqzpK1L&#10;mlOimESLHkTvyZXuyfEk0LM1rgDq3gDne+yjzbFUZxaaf3WAJAeY4YADOtDRN1aGPwolOIgOPL+w&#10;Hq7hIVqWH6cpXBy+LB2fnWIRor4eN9b5T0JLEoySWrQ1psCeFs4P0D0k3Kb0vO067LOiU282EHPY&#10;EVEbw2lWIBWYARmSin37MZucjqvTyfnopJpkozxLz0ZVlY5H1/MqrdJ8PjvPr34iC8myvNhCQQb6&#10;C9yBonnHVrtuBffftUsy/kbcWZZEWQ31IXCkZJ9q5HygObDv+2UPYDCXun5Gr6wexO4Mn7egbcGc&#10;v2MW6gbVmFh/i0/T6W1J9c6iZK3t9z/tBzyqgJeSUGtJ3bcNs4KS7rOCHM+zPA/jFRc5mMPCHnqW&#10;hx61kTONgczwNhgezYD33d5srJaPGOwq3AoXUxx3l9TvzZkfZhgPAxdVFUEYKMP8Qt0bvpdoEMVD&#10;/8is2SnHg74bvZ8rVrwT0IAdFFNtvG7aqK5XVndaxzDGZuwejjDth+uIen3epr8AAAD//wMAUEsD&#10;BBQABgAIAAAAIQD6FyNj3QAAAAoBAAAPAAAAZHJzL2Rvd25yZXYueG1sTI/BTsMwEETvSPyDtUjc&#10;qEMVNTTEqRBSBUJcCP0ANzZxlHhtxXYS+Hq2JzjuzGj2TXVY7chmPYXeoYD7TQZMY+tUj52A0+fx&#10;7gFYiBKVHB1qAd86wKG+vqpkqdyCH3puYseoBEMpBZgYfcl5aI22Mmyc10jel5usjHROHVeTXKjc&#10;jnybZTtuZY/0wUivn41uhyZZAcf08mrnH578W9MuaPyQTu+DELc369MjsKjX+BeGCz6hQ01MZ5dQ&#10;BTYKKPZb2hLJyHNgFNgXF+FMQrHLgdcV/z+h/gUAAP//AwBQSwECLQAUAAYACAAAACEA5JnDwPsA&#10;AADhAQAAEwAAAAAAAAAAAAAAAAAAAAAAW0NvbnRlbnRfVHlwZXNdLnhtbFBLAQItABQABgAIAAAA&#10;IQAjsmrh1wAAAJQBAAALAAAAAAAAAAAAAAAAACwBAABfcmVscy8ucmVsc1BLAQItABQABgAIAAAA&#10;IQC+pW3ziwIAACYFAAAOAAAAAAAAAAAAAAAAACwCAABkcnMvZTJvRG9jLnhtbFBLAQItABQABgAI&#10;AAAAIQD6FyNj3QAAAAoBAAAPAAAAAAAAAAAAAAAAAOMEAABkcnMvZG93bnJldi54bWxQSwUGAAAA&#10;AAQABADzAAAA7QUAAAAA&#10;" filled="f" stroked="f">
                <v:path arrowok="t"/>
                <v:textbox>
                  <w:txbxContent>
                    <w:p w14:paraId="4A3FC2DA" w14:textId="77777777" w:rsidR="00682F9B" w:rsidRDefault="00682F9B" w:rsidP="00682F9B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6184AC3" wp14:editId="1CF919B2">
                            <wp:extent cx="685579" cy="634240"/>
                            <wp:effectExtent l="0" t="0" r="635" b="127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468" cy="635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F9B" w:rsidRPr="00136B56">
        <w:rPr>
          <w:rFonts w:ascii="Arial" w:hAnsi="Arial" w:cs="Arial"/>
        </w:rPr>
        <w:t>After the complete subject</w:t>
      </w:r>
    </w:p>
    <w:p w14:paraId="3BAF70C4" w14:textId="77777777" w:rsidR="00682F9B" w:rsidRDefault="00682F9B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Before </w:t>
      </w:r>
      <w:r w:rsidR="002B21C8">
        <w:rPr>
          <w:rFonts w:ascii="Arial" w:hAnsi="Arial" w:cs="Arial"/>
        </w:rPr>
        <w:t>“</w:t>
      </w:r>
      <w:r>
        <w:rPr>
          <w:rFonts w:ascii="Arial" w:hAnsi="Arial" w:cs="Arial"/>
        </w:rPr>
        <w:t>that</w:t>
      </w:r>
      <w:r w:rsidR="002B21C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other clauses</w:t>
      </w:r>
    </w:p>
    <w:p w14:paraId="5485D39D" w14:textId="77777777" w:rsidR="00682F9B" w:rsidRDefault="00682F9B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 most punctuation marks</w:t>
      </w:r>
    </w:p>
    <w:p w14:paraId="2D1401A8" w14:textId="77777777" w:rsidR="00682F9B" w:rsidRDefault="00682F9B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Before conjunctions</w:t>
      </w:r>
    </w:p>
    <w:p w14:paraId="739058C7" w14:textId="77777777" w:rsidR="00682F9B" w:rsidRDefault="00682F9B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Before prepositions</w:t>
      </w:r>
    </w:p>
    <w:p w14:paraId="03AAC6D4" w14:textId="77777777" w:rsidR="00682F9B" w:rsidRDefault="00682F9B" w:rsidP="00682F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Parentheticals (e.g. Ted, </w:t>
      </w:r>
      <w:r>
        <w:rPr>
          <w:rFonts w:ascii="Arial" w:hAnsi="Arial" w:cs="Arial"/>
          <w:i/>
        </w:rPr>
        <w:t>unfortunately</w:t>
      </w:r>
      <w:r>
        <w:rPr>
          <w:rFonts w:ascii="Arial" w:hAnsi="Arial" w:cs="Arial"/>
        </w:rPr>
        <w:t>, couldn</w:t>
      </w:r>
      <w:r w:rsidR="002B21C8">
        <w:rPr>
          <w:rFonts w:ascii="Arial" w:hAnsi="Arial" w:cs="Arial"/>
        </w:rPr>
        <w:t>’</w:t>
      </w:r>
      <w:r>
        <w:rPr>
          <w:rFonts w:ascii="Arial" w:hAnsi="Arial" w:cs="Arial"/>
        </w:rPr>
        <w:t>t come.)</w:t>
      </w:r>
    </w:p>
    <w:p w14:paraId="499A624C" w14:textId="77777777" w:rsidR="00682F9B" w:rsidRDefault="00682F9B" w:rsidP="00682F9B">
      <w:pPr>
        <w:rPr>
          <w:rFonts w:ascii="Arial" w:hAnsi="Arial" w:cs="Arial"/>
        </w:rPr>
      </w:pPr>
    </w:p>
    <w:p w14:paraId="42B9C8B0" w14:textId="77777777" w:rsidR="00682F9B" w:rsidRDefault="00682F9B" w:rsidP="00682F9B">
      <w:pPr>
        <w:rPr>
          <w:rFonts w:ascii="Arial" w:hAnsi="Arial" w:cs="Arial"/>
        </w:rPr>
      </w:pPr>
      <w:r>
        <w:rPr>
          <w:rFonts w:ascii="Arial" w:hAnsi="Arial" w:cs="Arial"/>
        </w:rPr>
        <w:t>B. Three Basic Rules of Intonation:</w:t>
      </w:r>
    </w:p>
    <w:p w14:paraId="6C54E1ED" w14:textId="77777777" w:rsidR="00682F9B" w:rsidRDefault="001B4824" w:rsidP="00682F9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3F0EA" wp14:editId="114E17A1">
                <wp:simplePos x="0" y="0"/>
                <wp:positionH relativeFrom="column">
                  <wp:posOffset>4457700</wp:posOffset>
                </wp:positionH>
                <wp:positionV relativeFrom="paragraph">
                  <wp:posOffset>7620</wp:posOffset>
                </wp:positionV>
                <wp:extent cx="1943100" cy="1028700"/>
                <wp:effectExtent l="0" t="0" r="0" b="12700"/>
                <wp:wrapSquare wrapText="bothSides"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4DCF08" w14:textId="77777777" w:rsidR="00682F9B" w:rsidRDefault="00682F9B" w:rsidP="00682F9B">
                            <w:r>
                              <w:rPr>
                                <w:rFonts w:ascii="Helvetica" w:hAnsi="Helvetica" w:cs="Helvetica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B5B8913" wp14:editId="21A6555A">
                                  <wp:extent cx="1735536" cy="970562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949" cy="970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351pt;margin-top:.6pt;width:15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YI7Y8CAAAtBQAADgAAAGRycy9lMm9Eb2MueG1srFTBbtswDL0P2D8Iuqe2E7dJjDqFmyDDgKAt&#10;0A49K7KcGLNETVJqd8P+fZQct2m3wzDsYkvkE0U+PuryqpMNeRLG1qBympzFlAjFoazVLqdfHtaj&#10;GSXWMVWyBpTI6bOw9Grx8cNlqzMxhj00pTAEgyibtTqne+d0FkWW74Vk9gy0UOiswEjmcGt2UWlY&#10;i9FlE43j+CJqwZTaABfWonXVO+kixK8qwd1tVVnhSJNTzM2Frwnfrf9Gi0uW7QzT+5of02D/kIVk&#10;tcJLX0KtmGPkYOrfQsmaG7BQuTMOMoKqqrkINWA1Sfyumvs90yLUguRY/UKT/X9h+c3TnSF1mdMJ&#10;JYpJbNGD6By5ho5Mpp6eVtsMUfcaca5DO7Y5lGr1BvhXi5DoBNMfsIj2dHSVkf6PhRI8iB14fmHd&#10;X8N9tHk6SWJ0cfQl8Xg2xY2P+npcG+s+CZDEL3JqsK0hBfa0sa6HDhB/m4J13TRoZ1mj3hgwZm8R&#10;QRv9aZZhKrj0SJ9U6NuP5fl0XEzP56OL4jwZpUk8GxVFPB6t1kVcxOl6OU+vf2IWkiVp1qKCNOrP&#10;c4cUrRu2O3bLu/+uXZLxN+JOkijIqq8PAwdKhlQD5z3Nnn3XbbvQxmTo2RbKZ2yZgV7zVvN1jext&#10;mHV3zKDIkXEcXHeLn6qBNqdwXFGyB/P9T3aPx2LQS4kvOaf224EZQUnzWaEq50ma+ikLmxQJxI05&#10;9WxPPeogl4BzmeAToXlYerxrhmVlQD7ifBf+VnQxxfHunLphuXT9KOP7wEVRBBDOlWZuo+41H5Tq&#10;tfHQPTKjjwJyyOINDOPFsnc66rG9cIqDg6oOIvM896weJY8zGXpyfD/80J/uA+r1lVv8AgAA//8D&#10;AFBLAwQUAAYACAAAACEAGNzFXt0AAAAKAQAADwAAAGRycy9kb3ducmV2LnhtbEyPQUvEMBCF74L/&#10;IYzgzU2ssC616SLCoogXu/sDsk1sSptJaJK2+uudPeltZt7jzfeq/epGNpsp9h4l3G8EMIOt1z12&#10;Ek7Hw90OWEwKtRo9GgnfJsK+vr6qVKn9gp9mblLHKARjqSTYlELJeWytcSpufDBI2pefnEq0Th3X&#10;k1oo3I28EGLLneqRPlgVzIs17dBkJ+GQX9/c/MNzeG/aBW0Y8uljkPL2Zn1+ApbMmv7McMEndKiJ&#10;6ewz6shGCY+ioC6JhALYRRdiR4czTduHAnhd8f8V6l8AAAD//wMAUEsBAi0AFAAGAAgAAAAhAOSZ&#10;w8D7AAAA4QEAABMAAAAAAAAAAAAAAAAAAAAAAFtDb250ZW50X1R5cGVzXS54bWxQSwECLQAUAAYA&#10;CAAAACEAI7Jq4dcAAACUAQAACwAAAAAAAAAAAAAAAAAsAQAAX3JlbHMvLnJlbHNQSwECLQAUAAYA&#10;CAAAACEALcYI7Y8CAAAtBQAADgAAAAAAAAAAAAAAAAAsAgAAZHJzL2Uyb0RvYy54bWxQSwECLQAU&#10;AAYACAAAACEAGNzFXt0AAAAKAQAADwAAAAAAAAAAAAAAAADnBAAAZHJzL2Rvd25yZXYueG1sUEsF&#10;BgAAAAAEAAQA8wAAAPEFAAAAAA==&#10;" filled="f" stroked="f">
                <v:path arrowok="t"/>
                <v:textbox>
                  <w:txbxContent>
                    <w:p w14:paraId="5B4DCF08" w14:textId="77777777" w:rsidR="00682F9B" w:rsidRDefault="00682F9B" w:rsidP="00682F9B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B5B8913" wp14:editId="21A6555A">
                            <wp:extent cx="1735536" cy="970562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949" cy="970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F9B">
        <w:rPr>
          <w:rFonts w:ascii="Arial" w:hAnsi="Arial" w:cs="Arial"/>
        </w:rPr>
        <w:t xml:space="preserve">     1. Stress </w:t>
      </w:r>
      <w:r w:rsidR="00682F9B" w:rsidRPr="002C4E53">
        <w:rPr>
          <w:rFonts w:ascii="Arial" w:hAnsi="Arial" w:cs="Arial"/>
          <w:b/>
        </w:rPr>
        <w:t>content words</w:t>
      </w:r>
      <w:r w:rsidR="00682F9B">
        <w:rPr>
          <w:rFonts w:ascii="Arial" w:hAnsi="Arial" w:cs="Arial"/>
        </w:rPr>
        <w:t xml:space="preserve"> </w:t>
      </w:r>
      <w:r w:rsidR="00682F9B">
        <w:rPr>
          <w:rFonts w:ascii="Arial" w:hAnsi="Arial" w:cs="Arial"/>
        </w:rPr>
        <w:br/>
        <w:t xml:space="preserve">         </w:t>
      </w:r>
      <w:r w:rsidR="00682F9B" w:rsidRPr="001054B9">
        <w:t>(</w:t>
      </w:r>
      <w:r w:rsidR="00682F9B" w:rsidRPr="000824AB">
        <w:t>nouns, verbs, adjectives</w:t>
      </w:r>
      <w:r w:rsidR="00682F9B">
        <w:t>, some adverbs</w:t>
      </w:r>
      <w:r w:rsidR="00682F9B" w:rsidRPr="000824AB">
        <w:t>)</w:t>
      </w:r>
      <w:r w:rsidR="00682F9B">
        <w:rPr>
          <w:rFonts w:ascii="Arial" w:hAnsi="Arial" w:cs="Arial"/>
        </w:rPr>
        <w:t xml:space="preserve">; </w:t>
      </w:r>
      <w:r w:rsidR="00682F9B">
        <w:rPr>
          <w:rFonts w:ascii="Arial" w:hAnsi="Arial" w:cs="Arial"/>
        </w:rPr>
        <w:br/>
        <w:t xml:space="preserve">         don</w:t>
      </w:r>
      <w:r w:rsidR="002B21C8">
        <w:rPr>
          <w:rFonts w:ascii="Arial" w:hAnsi="Arial" w:cs="Arial"/>
        </w:rPr>
        <w:t>’</w:t>
      </w:r>
      <w:r w:rsidR="00682F9B">
        <w:rPr>
          <w:rFonts w:ascii="Arial" w:hAnsi="Arial" w:cs="Arial"/>
        </w:rPr>
        <w:t xml:space="preserve">t stress </w:t>
      </w:r>
      <w:r w:rsidR="00682F9B" w:rsidRPr="002C4E53">
        <w:rPr>
          <w:rFonts w:ascii="Arial" w:hAnsi="Arial" w:cs="Arial"/>
          <w:b/>
        </w:rPr>
        <w:t>function words</w:t>
      </w:r>
      <w:r w:rsidR="00682F9B">
        <w:rPr>
          <w:rFonts w:ascii="Arial" w:hAnsi="Arial" w:cs="Arial"/>
          <w:b/>
        </w:rPr>
        <w:t xml:space="preserve"> </w:t>
      </w:r>
      <w:r w:rsidR="00682F9B">
        <w:rPr>
          <w:rFonts w:ascii="Arial" w:hAnsi="Arial" w:cs="Arial"/>
          <w:b/>
        </w:rPr>
        <w:br/>
        <w:t xml:space="preserve">         </w:t>
      </w:r>
      <w:r w:rsidR="00682F9B" w:rsidRPr="000824AB">
        <w:t xml:space="preserve">(articles, conjunctions, prepositions, pronouns, </w:t>
      </w:r>
      <w:r w:rsidR="00682F9B">
        <w:br/>
        <w:t xml:space="preserve">          </w:t>
      </w:r>
      <w:r w:rsidR="00682F9B" w:rsidRPr="000824AB">
        <w:t xml:space="preserve">helping verbs, </w:t>
      </w:r>
      <w:r w:rsidR="002B21C8">
        <w:t>“</w:t>
      </w:r>
      <w:r w:rsidR="00682F9B" w:rsidRPr="000824AB">
        <w:t>be</w:t>
      </w:r>
      <w:r w:rsidR="002B21C8">
        <w:t>”</w:t>
      </w:r>
      <w:r w:rsidR="00682F9B" w:rsidRPr="000824AB">
        <w:t xml:space="preserve"> verbs, some adverbs)</w:t>
      </w:r>
      <w:r w:rsidR="00682F9B">
        <w:t>.</w:t>
      </w:r>
    </w:p>
    <w:p w14:paraId="0F6C20B6" w14:textId="77777777" w:rsidR="00682F9B" w:rsidRDefault="00682F9B" w:rsidP="00682F9B">
      <w:pPr>
        <w:rPr>
          <w:rFonts w:ascii="Arial" w:hAnsi="Arial" w:cs="Arial"/>
        </w:rPr>
      </w:pPr>
      <w:r w:rsidRPr="00B35912">
        <w:rPr>
          <w:rFonts w:ascii="Arial" w:hAnsi="Arial" w:cs="Arial"/>
        </w:rPr>
        <w:t xml:space="preserve">     2. Stress </w:t>
      </w:r>
      <w:r w:rsidRPr="00505F66">
        <w:rPr>
          <w:rFonts w:ascii="Arial" w:hAnsi="Arial" w:cs="Arial"/>
          <w:b/>
        </w:rPr>
        <w:t>new information</w:t>
      </w:r>
      <w:r w:rsidRPr="00B35912">
        <w:rPr>
          <w:rFonts w:ascii="Arial" w:hAnsi="Arial" w:cs="Arial"/>
        </w:rPr>
        <w:t>; don</w:t>
      </w:r>
      <w:r w:rsidR="002B21C8">
        <w:rPr>
          <w:rFonts w:ascii="Arial" w:hAnsi="Arial" w:cs="Arial"/>
        </w:rPr>
        <w:t>’</w:t>
      </w:r>
      <w:r w:rsidRPr="00B35912">
        <w:rPr>
          <w:rFonts w:ascii="Arial" w:hAnsi="Arial" w:cs="Arial"/>
        </w:rPr>
        <w:t xml:space="preserve">t stress </w:t>
      </w:r>
      <w:r w:rsidRPr="00505F66">
        <w:rPr>
          <w:rFonts w:ascii="Arial" w:hAnsi="Arial" w:cs="Arial"/>
          <w:b/>
        </w:rPr>
        <w:t>old information</w:t>
      </w:r>
      <w:r w:rsidRPr="00B35912">
        <w:rPr>
          <w:rFonts w:ascii="Arial" w:hAnsi="Arial" w:cs="Arial"/>
        </w:rPr>
        <w:t>.</w:t>
      </w:r>
    </w:p>
    <w:p w14:paraId="422F90E7" w14:textId="77777777" w:rsidR="00682F9B" w:rsidRDefault="00682F9B" w:rsidP="00682F9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3. Stress </w:t>
      </w:r>
      <w:r>
        <w:rPr>
          <w:rFonts w:ascii="Arial" w:hAnsi="Arial" w:cs="Arial"/>
          <w:b/>
        </w:rPr>
        <w:t>contrasted</w:t>
      </w:r>
      <w:r>
        <w:rPr>
          <w:rFonts w:ascii="Arial" w:hAnsi="Arial" w:cs="Arial"/>
        </w:rPr>
        <w:t xml:space="preserve"> words; everything else is </w:t>
      </w:r>
      <w:r>
        <w:rPr>
          <w:rFonts w:ascii="Arial" w:hAnsi="Arial" w:cs="Arial"/>
          <w:b/>
        </w:rPr>
        <w:t xml:space="preserve">unstressed </w:t>
      </w:r>
    </w:p>
    <w:p w14:paraId="35D6BCE5" w14:textId="77777777" w:rsidR="00682F9B" w:rsidRPr="00B35912" w:rsidRDefault="001B4824" w:rsidP="00682F9B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D2E10" wp14:editId="550D0CF4">
                <wp:simplePos x="0" y="0"/>
                <wp:positionH relativeFrom="column">
                  <wp:posOffset>4572000</wp:posOffset>
                </wp:positionH>
                <wp:positionV relativeFrom="paragraph">
                  <wp:posOffset>97790</wp:posOffset>
                </wp:positionV>
                <wp:extent cx="1943100" cy="1371600"/>
                <wp:effectExtent l="0" t="0" r="0" b="0"/>
                <wp:wrapSquare wrapText="bothSides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C51F3D" w14:textId="77777777" w:rsidR="00682F9B" w:rsidRDefault="00682F9B" w:rsidP="00682F9B">
                            <w:r>
                              <w:rPr>
                                <w:rFonts w:ascii="Helvetica" w:hAnsi="Helvetica" w:cs="Helvetica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525210F" wp14:editId="7C71FB3C">
                                  <wp:extent cx="1852930" cy="1391150"/>
                                  <wp:effectExtent l="0" t="0" r="1270" b="635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238" cy="139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5in;margin-top:7.7pt;width:15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F+44CAAAtBQAADgAAAGRycy9lMm9Eb2MueG1srFTLbtswELwX6D8QvDuSHOVhIXKgOHBRwEgC&#10;JEXONEXZQiWSJelIadF/75CSEyftoSh6kcjd4XJ3dpYXl33bkCdhbK1kTpOjmBIhuSprucnpl4fl&#10;5JwS65gsWaOkyOmzsPRy/vHDRaczMVVb1ZTCEASRNut0TrfO6SyKLN+KltkjpYWEs1KmZQ5bs4lK&#10;wzpEb5toGsenUadMqY3iwlpYrwcnnYf4VSW4u60qKxxpcorcXPia8F37bzS/YNnGML2t+ZgG+4cs&#10;WlZLXPoS6po5Rnam/i1UW3OjrKrcEVdtpKqq5iLUgGqS+F0191umRagF5Fj9QpP9f2H5zdOdIXWZ&#10;0yklkrVo0YPoHblSPTk+9/R02mZA3WvgXA872hxKtXql+FcLSHSAGQ5YoD0dfWVa/0ehBAfRgecX&#10;1v013EebpcdJDBeHLzk+S06x8VFfj2tj3SehWuIXOTVoa0iBPa2sG6B7iL9NqmXdNLCzrJFvDIg5&#10;WETQxnCaZUgFS4/0SYW+/VicnE2Ls5PZ5LQ4SSZpEp9PiiKeTq6XRVzE6XIxS69+IouWJWnWQUEa&#10;+vPcgaJlwzZjt7z779rVMv5G3EkSBVkN9SFwoGSfauB8oNmz7/p1P7YReG9Zq/IZLTNq0LzVfFmD&#10;vRWz7o4ZiByMY3DdLT5Vo7qcqnFFyVaZ73+yezyKgZcSX3JO7bcdM4KS5rOEKmdJmvopC5sUBGJj&#10;Dj3rQ4/ctQuFuUzwRGgelh7vmv2yMqp9xHwX/la4mOS4O6duv1y4YZTxPnBRFAGEudLMreS95nul&#10;em089I/M6FFADizeqP14seydjgbsIJxi51RVB5G9sjpKHjMZejK+H37oD/cB9frKzX8BAAD//wMA&#10;UEsDBBQABgAIAAAAIQD6eL0J3gAAAAsBAAAPAAAAZHJzL2Rvd25yZXYueG1sTI9BTsMwEEX3SNzB&#10;GiR21GkopQpxKoRUgRAbQg/gxm4cJR5bsZ0ETs90BcuZ//XmTblf7MAmPYbOoYD1KgOmsXGqw1bA&#10;8etwtwMWokQlB4dawLcOsK+ur0pZKDfjp57q2DKCYCikABOjLzgPjdFWhpXzGik7u9HKSOPYcjXK&#10;meB24HmWbbmVHdIFI71+Mbrp62QFHNLrm51+ePLvdTOj8X06fvRC3N4sz0/Aol7iXxku+qQOFTmd&#10;XEIV2CDgkfBUpeBhA+xSyPItbU4C8vv1BnhV8v8/VL8AAAD//wMAUEsBAi0AFAAGAAgAAAAhAOSZ&#10;w8D7AAAA4QEAABMAAAAAAAAAAAAAAAAAAAAAAFtDb250ZW50X1R5cGVzXS54bWxQSwECLQAUAAYA&#10;CAAAACEAI7Jq4dcAAACUAQAACwAAAAAAAAAAAAAAAAAsAQAAX3JlbHMvLnJlbHNQSwECLQAUAAYA&#10;CAAAACEAdTAF+44CAAAtBQAADgAAAAAAAAAAAAAAAAAsAgAAZHJzL2Uyb0RvYy54bWxQSwECLQAU&#10;AAYACAAAACEA+ni9Cd4AAAALAQAADwAAAAAAAAAAAAAAAADmBAAAZHJzL2Rvd25yZXYueG1sUEsF&#10;BgAAAAAEAAQA8wAAAPEFAAAAAA==&#10;" filled="f" stroked="f">
                <v:path arrowok="t"/>
                <v:textbox>
                  <w:txbxContent>
                    <w:p w14:paraId="19C51F3D" w14:textId="77777777" w:rsidR="00682F9B" w:rsidRDefault="00682F9B" w:rsidP="00682F9B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525210F" wp14:editId="7C71FB3C">
                            <wp:extent cx="1852930" cy="1391150"/>
                            <wp:effectExtent l="0" t="0" r="1270" b="635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238" cy="139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F9B">
        <w:rPr>
          <w:rFonts w:ascii="Arial" w:hAnsi="Arial" w:cs="Arial"/>
        </w:rPr>
        <w:t xml:space="preserve">         (a low, flat tone).</w:t>
      </w:r>
    </w:p>
    <w:p w14:paraId="0A1961E7" w14:textId="77777777" w:rsidR="00682F9B" w:rsidRDefault="00682F9B" w:rsidP="00682F9B">
      <w:pPr>
        <w:rPr>
          <w:rFonts w:ascii="Arial" w:hAnsi="Arial" w:cs="Arial"/>
        </w:rPr>
      </w:pPr>
    </w:p>
    <w:p w14:paraId="0ACDA40D" w14:textId="77777777" w:rsidR="00682F9B" w:rsidRDefault="00682F9B" w:rsidP="00682F9B">
      <w:pPr>
        <w:rPr>
          <w:rFonts w:ascii="Arial" w:hAnsi="Arial" w:cs="Arial"/>
        </w:rPr>
      </w:pPr>
      <w:r>
        <w:rPr>
          <w:rFonts w:ascii="Arial" w:hAnsi="Arial" w:cs="Arial"/>
        </w:rPr>
        <w:t>C. * Tonic Stress:</w:t>
      </w:r>
    </w:p>
    <w:p w14:paraId="0E1B44FE" w14:textId="77777777" w:rsidR="00682F9B" w:rsidRDefault="00682F9B" w:rsidP="00682F9B">
      <w:r w:rsidRPr="004F141C">
        <w:t xml:space="preserve">     The last stressed syllable in every phrase or thought group gets </w:t>
      </w:r>
    </w:p>
    <w:p w14:paraId="47327593" w14:textId="77777777" w:rsidR="00682F9B" w:rsidRPr="004F141C" w:rsidRDefault="00682F9B" w:rsidP="00682F9B">
      <w:r w:rsidRPr="004F141C">
        <w:t>an especially high</w:t>
      </w:r>
      <w:r>
        <w:t xml:space="preserve"> </w:t>
      </w:r>
      <w:r w:rsidRPr="004F141C">
        <w:t>(or low) intonational stress. It</w:t>
      </w:r>
      <w:r w:rsidR="002B21C8">
        <w:t>’</w:t>
      </w:r>
      <w:r w:rsidRPr="004F141C">
        <w:t>s marked with an *asterisk.</w:t>
      </w:r>
    </w:p>
    <w:p w14:paraId="75D5762B" w14:textId="77777777" w:rsidR="00682F9B" w:rsidRDefault="00682F9B" w:rsidP="00682F9B">
      <w:pPr>
        <w:rPr>
          <w:rFonts w:ascii="Arial" w:hAnsi="Arial" w:cs="Arial"/>
        </w:rPr>
      </w:pPr>
    </w:p>
    <w:p w14:paraId="192353CC" w14:textId="77777777" w:rsidR="00682F9B" w:rsidRDefault="001B4824" w:rsidP="00682F9B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6D144" wp14:editId="30871BBC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</wp:posOffset>
                </wp:positionV>
                <wp:extent cx="1485900" cy="1143000"/>
                <wp:effectExtent l="0" t="0" r="0" b="0"/>
                <wp:wrapSquare wrapText="bothSides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A322FB" w14:textId="77777777" w:rsidR="00682F9B" w:rsidRPr="000742A3" w:rsidRDefault="00682F9B" w:rsidP="00682F9B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sz w:val="130"/>
                                <w:szCs w:val="130"/>
                              </w:rPr>
                              <w:t xml:space="preserve">  </w:t>
                            </w:r>
                            <w:r w:rsidRPr="000742A3">
                              <w:rPr>
                                <w:sz w:val="130"/>
                                <w:szCs w:val="130"/>
                              </w:rPr>
                              <w:t>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378pt;margin-top:3.6pt;width:11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7lSo0CAAAtBQAADgAAAGRycy9lMm9Eb2MueG1srFTBbtswDL0P2D8Iuqe2E6dNjDiFmyLDgKAt&#10;0A49K7KcGLNETVJqd8P+fZQct2m3wzDsIkvkE0U+Pnpx2cmGPAlja1A5Tc5iSoTiUNZql9MvD+vR&#10;jBLrmCpZA0rk9FlYern8+GHR6kyMYQ9NKQzBIMpmrc7p3jmdRZHleyGZPQMtFDorMJI5PJpdVBrW&#10;YnTZROM4Po9aMKU2wIW1aL3unXQZ4leV4O62qqxwpMkp5ubCasK69Wu0XLBsZ5je1/yYBvuHLCSr&#10;FT76EuqaOUYOpv4tlKy5AQuVO+MgI6iqmotQA1aTxO+qud8zLUItSI7VLzTZ/xeW3zzdGVKX2DtK&#10;FJPYogfROXIFHZnMPT2tthmi7jXiXId2D/WlWr0B/tUiJDrB9Bcsoj2mq4z0XyyU4EXswPML6/4Z&#10;7qOls+k8RhdHX5KkkxgPPurrdW2s+yRAEr/JqcG2hhTY08a6HjpA/GsK1nXToJ1ljXpjwJi9RQRt&#10;9LdZhqng1iN9UqFvP1bTi3FxMZ2PzotpMkqTeDYqing8ul4XcRGn69U8vfqJWUiWpFmLCtKoP88d&#10;UrRu2O7YLe/+u3ZJxt+IO0miIKu+PgwcKBlSDZz3NHv2XbftQhsnQ8+2UD5jywz0mrear2tkb8Os&#10;u2MGRY6M4+C6W1yqBtqcwnFHyR7M9z/ZPR6LQS8lvuSc2m8HZgQlzWeFqpwnaeqnLBxSJBAP5tSz&#10;PfWog1wBziUqD7MLW493zbCtDMhHnO/Cv4oupji+nVM3bFeuH2X8P3BRFAGEc6WZ26h7zQelem08&#10;dI/M6KOAHLJ4A8N4seydjnpsL5zi4KCqg8g8zz2rR8njTIaeHP8ffuhPzwH1+pdb/gIAAP//AwBQ&#10;SwMEFAAGAAgAAAAhAIjt2EPbAAAACQEAAA8AAABkcnMvZG93bnJldi54bWxMT8tOwzAQvCPxD9Yi&#10;caNOK1HaEKdCSBUIcSH0A9x4G0eJ11bsPODrWU5w29kZzaM4LK4XEw6x9aRgvcpAINXetNQoOH0e&#10;73YgYtJkdO8JFXxhhEN5fVXo3PiZPnCqUiPYhGKuFdiUQi5lrC06HVc+IDF38YPTieHQSDPomc1d&#10;LzdZtpVOt8QJVgd8tlh31egUHMeXVzd9yzG8VfVMNnTj6b1T6vZmeXoEkXBJf2L4rc/VoeROZz+S&#10;iaJX8HC/5S2Jjw0I5vf7jPGZhTv+yLKQ/xeUPwAAAP//AwBQSwECLQAUAAYACAAAACEA5JnDwPsA&#10;AADhAQAAEwAAAAAAAAAAAAAAAAAAAAAAW0NvbnRlbnRfVHlwZXNdLnhtbFBLAQItABQABgAIAAAA&#10;IQAjsmrh1wAAAJQBAAALAAAAAAAAAAAAAAAAACwBAABfcmVscy8ucmVsc1BLAQItABQABgAIAAAA&#10;IQAd/uVKjQIAAC0FAAAOAAAAAAAAAAAAAAAAACwCAABkcnMvZTJvRG9jLnhtbFBLAQItABQABgAI&#10;AAAAIQCI7dhD2wAAAAkBAAAPAAAAAAAAAAAAAAAAAOUEAABkcnMvZG93bnJldi54bWxQSwUGAAAA&#10;AAQABADzAAAA7QUAAAAA&#10;" filled="f" stroked="f">
                <v:path arrowok="t"/>
                <v:textbox>
                  <w:txbxContent>
                    <w:p w14:paraId="18A322FB" w14:textId="77777777" w:rsidR="00682F9B" w:rsidRPr="000742A3" w:rsidRDefault="00682F9B" w:rsidP="00682F9B">
                      <w:pPr>
                        <w:rPr>
                          <w:sz w:val="130"/>
                          <w:szCs w:val="130"/>
                        </w:rPr>
                      </w:pPr>
                      <w:r>
                        <w:rPr>
                          <w:sz w:val="130"/>
                          <w:szCs w:val="130"/>
                        </w:rPr>
                        <w:t xml:space="preserve">  </w:t>
                      </w:r>
                      <w:r w:rsidRPr="000742A3">
                        <w:rPr>
                          <w:sz w:val="130"/>
                          <w:szCs w:val="130"/>
                        </w:rPr>
                        <w:t>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F9B">
        <w:rPr>
          <w:rFonts w:ascii="Arial" w:hAnsi="Arial" w:cs="Arial"/>
        </w:rPr>
        <w:t xml:space="preserve">D. Continuation Rise  </w:t>
      </w:r>
      <w:r w:rsidR="00682F9B" w:rsidRPr="001F19EB">
        <w:rPr>
          <w:b/>
        </w:rPr>
        <w:t>ʅ</w:t>
      </w:r>
    </w:p>
    <w:p w14:paraId="7B527C77" w14:textId="77777777" w:rsidR="00682F9B" w:rsidRDefault="00682F9B" w:rsidP="00682F9B">
      <w:r w:rsidRPr="000E623B">
        <w:t xml:space="preserve">     Taiwanese students tend to have a falling intonation </w:t>
      </w:r>
    </w:p>
    <w:p w14:paraId="267DECC0" w14:textId="77777777" w:rsidR="00682F9B" w:rsidRPr="000E623B" w:rsidRDefault="00682F9B" w:rsidP="00682F9B">
      <w:r w:rsidRPr="000E623B">
        <w:t>at the end of all phrases.</w:t>
      </w:r>
    </w:p>
    <w:p w14:paraId="47F03D9E" w14:textId="77777777" w:rsidR="00682F9B" w:rsidRDefault="00682F9B" w:rsidP="00682F9B">
      <w:r w:rsidRPr="000E623B">
        <w:t xml:space="preserve">But there should be a </w:t>
      </w:r>
      <w:r w:rsidRPr="000E623B">
        <w:rPr>
          <w:i/>
        </w:rPr>
        <w:t>rise</w:t>
      </w:r>
      <w:r w:rsidRPr="000E623B">
        <w:t xml:space="preserve"> at the end of most phrases </w:t>
      </w:r>
    </w:p>
    <w:p w14:paraId="6678B541" w14:textId="77777777" w:rsidR="00682F9B" w:rsidRPr="000E623B" w:rsidRDefault="00682F9B" w:rsidP="00682F9B">
      <w:r w:rsidRPr="000E623B">
        <w:t>that aren</w:t>
      </w:r>
      <w:r w:rsidR="002B21C8">
        <w:t>’</w:t>
      </w:r>
      <w:r w:rsidRPr="000E623B">
        <w:t>t the end of a sentence.</w:t>
      </w:r>
    </w:p>
    <w:p w14:paraId="3FCE7D2B" w14:textId="77777777" w:rsidR="00682F9B" w:rsidRDefault="00682F9B" w:rsidP="00682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highest point is the </w:t>
      </w:r>
      <w:r>
        <w:rPr>
          <w:rFonts w:ascii="Arial" w:hAnsi="Arial" w:cs="Arial"/>
          <w:b/>
        </w:rPr>
        <w:t>tonic stress</w:t>
      </w:r>
      <w:r>
        <w:rPr>
          <w:rFonts w:ascii="Arial" w:hAnsi="Arial" w:cs="Arial"/>
        </w:rPr>
        <w:t xml:space="preserve">, </w:t>
      </w:r>
    </w:p>
    <w:p w14:paraId="6FA4AC71" w14:textId="77777777" w:rsidR="00682F9B" w:rsidRPr="00136B56" w:rsidRDefault="00682F9B" w:rsidP="00682F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then it </w:t>
      </w:r>
      <w:r w:rsidRPr="00136B56">
        <w:rPr>
          <w:rFonts w:ascii="Arial" w:hAnsi="Arial" w:cs="Arial"/>
          <w:b/>
        </w:rPr>
        <w:t>falls low</w:t>
      </w:r>
      <w:r>
        <w:rPr>
          <w:rFonts w:ascii="Arial" w:hAnsi="Arial" w:cs="Arial"/>
        </w:rPr>
        <w:t>, then there</w:t>
      </w:r>
      <w:r w:rsidR="002B21C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a </w:t>
      </w:r>
      <w:r w:rsidRPr="00136B56">
        <w:rPr>
          <w:rFonts w:ascii="Arial" w:hAnsi="Arial" w:cs="Arial"/>
          <w:b/>
        </w:rPr>
        <w:t>gentle rise</w:t>
      </w:r>
      <w:r>
        <w:rPr>
          <w:rFonts w:ascii="Arial" w:hAnsi="Arial" w:cs="Arial"/>
        </w:rPr>
        <w:t>.</w:t>
      </w:r>
    </w:p>
    <w:p w14:paraId="1B785261" w14:textId="77777777" w:rsidR="00682F9B" w:rsidRDefault="00682F9B" w:rsidP="00682F9B"/>
    <w:p w14:paraId="71FD194B" w14:textId="77777777" w:rsidR="00682F9B" w:rsidRPr="00721BFC" w:rsidRDefault="00036D0A" w:rsidP="00036D0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682F9B" w:rsidRPr="00B239F1">
        <w:rPr>
          <w:rFonts w:ascii="Arial" w:hAnsi="Arial" w:cs="Arial"/>
        </w:rPr>
        <w:t xml:space="preserve">Watch out for the pronunciations of these </w:t>
      </w:r>
      <w:r w:rsidR="00682F9B" w:rsidRPr="00B239F1">
        <w:rPr>
          <w:rFonts w:ascii="Arial" w:hAnsi="Arial" w:cs="Arial"/>
          <w:b/>
        </w:rPr>
        <w:t>common word</w:t>
      </w:r>
      <w:r w:rsidR="00682F9B">
        <w:rPr>
          <w:rFonts w:ascii="Arial" w:hAnsi="Arial" w:cs="Arial"/>
          <w:b/>
        </w:rPr>
        <w:t>s</w:t>
      </w:r>
      <w:r w:rsidR="00682F9B" w:rsidRPr="008C778E">
        <w:t xml:space="preserve">: </w:t>
      </w:r>
    </w:p>
    <w:p w14:paraId="15C04C15" w14:textId="77777777" w:rsidR="00682F9B" w:rsidRPr="009D4FA8" w:rsidRDefault="00682F9B" w:rsidP="00682F9B">
      <w:pPr>
        <w:spacing w:line="0" w:lineRule="atLeast"/>
        <w:rPr>
          <w:b/>
        </w:rPr>
      </w:pPr>
      <w:r w:rsidRPr="009D4FA8">
        <w:rPr>
          <w:b/>
        </w:rPr>
        <w:tab/>
      </w:r>
      <w:r w:rsidRPr="009D4FA8">
        <w:rPr>
          <w:rFonts w:hint="eastAsia"/>
          <w:b/>
        </w:rPr>
        <w:t>of</w:t>
      </w:r>
      <w:r w:rsidRPr="009D4FA8">
        <w:rPr>
          <w:b/>
        </w:rPr>
        <w:t xml:space="preserve"> </w:t>
      </w:r>
      <w:r w:rsidRPr="009D4FA8">
        <w:rPr>
          <w:rFonts w:ascii="Lucida Sans Unicode" w:hAnsi="Lucida Sans Unicode" w:cs="Lucida Sans Unicode"/>
        </w:rPr>
        <w:t>[</w:t>
      </w:r>
      <w:proofErr w:type="spellStart"/>
      <w:r w:rsidRPr="009D4FA8">
        <w:rPr>
          <w:rFonts w:ascii="Lucida Sans Unicode" w:hAnsi="Lucida Sans Unicode" w:cs="Lucida Sans Unicode"/>
        </w:rPr>
        <w:t>ʌv</w:t>
      </w:r>
      <w:proofErr w:type="spellEnd"/>
      <w:r w:rsidRPr="009D4FA8">
        <w:rPr>
          <w:rFonts w:ascii="Lucida Sans Unicode" w:hAnsi="Lucida Sans Unicode" w:cs="Lucida Sans Unicode"/>
        </w:rPr>
        <w:t>]</w:t>
      </w:r>
      <w:r w:rsidRPr="009D4FA8">
        <w:rPr>
          <w:b/>
        </w:rPr>
        <w:t xml:space="preserve"> or </w:t>
      </w:r>
      <w:r w:rsidRPr="009D4FA8">
        <w:rPr>
          <w:rFonts w:ascii="Lucida Sans Unicode" w:hAnsi="Lucida Sans Unicode" w:cs="Lucida Sans Unicode"/>
        </w:rPr>
        <w:t>[</w:t>
      </w:r>
      <w:proofErr w:type="spellStart"/>
      <w:r w:rsidRPr="009D4FA8">
        <w:rPr>
          <w:rFonts w:ascii="Lucida Sans Unicode" w:hAnsi="Lucida Sans Unicode" w:cs="Lucida Sans Unicode"/>
        </w:rPr>
        <w:t>əv</w:t>
      </w:r>
      <w:proofErr w:type="spellEnd"/>
      <w:r w:rsidRPr="009D4FA8">
        <w:rPr>
          <w:rFonts w:ascii="Lucida Sans Unicode" w:hAnsi="Lucida Sans Unicode" w:cs="Lucida Sans Unicode"/>
        </w:rPr>
        <w:t>]</w:t>
      </w:r>
      <w:r w:rsidRPr="009D4FA8">
        <w:rPr>
          <w:rFonts w:hint="eastAsia"/>
          <w:b/>
        </w:rPr>
        <w:t>, as</w:t>
      </w:r>
      <w:r w:rsidRPr="009D4FA8">
        <w:rPr>
          <w:b/>
        </w:rPr>
        <w:t xml:space="preserve"> [</w:t>
      </w:r>
      <w:proofErr w:type="spellStart"/>
      <w:r w:rsidRPr="009D4FA8">
        <w:rPr>
          <w:rFonts w:ascii="Lucida Sans Unicode" w:hAnsi="Lucida Sans Unicode" w:cs="Lucida Sans Unicode"/>
          <w:bCs/>
        </w:rPr>
        <w:t>æz</w:t>
      </w:r>
      <w:proofErr w:type="spellEnd"/>
      <w:r w:rsidRPr="009D4FA8">
        <w:rPr>
          <w:b/>
        </w:rPr>
        <w:t>]</w:t>
      </w:r>
      <w:r w:rsidRPr="009D4FA8">
        <w:rPr>
          <w:rFonts w:hint="eastAsia"/>
          <w:b/>
        </w:rPr>
        <w:t>, because</w:t>
      </w:r>
      <w:r w:rsidRPr="009D4FA8">
        <w:rPr>
          <w:b/>
        </w:rPr>
        <w:t xml:space="preserve"> </w:t>
      </w:r>
      <w:r w:rsidRPr="009D4FA8">
        <w:rPr>
          <w:rFonts w:ascii="Lucida Sans Unicode" w:hAnsi="Lucida Sans Unicode" w:cs="Lucida Sans Unicode"/>
        </w:rPr>
        <w:t xml:space="preserve">[bi </w:t>
      </w:r>
      <w:r w:rsidR="002B21C8">
        <w:rPr>
          <w:rFonts w:ascii="Lucida Sans Unicode" w:hAnsi="Lucida Sans Unicode" w:cs="Lucida Sans Unicode"/>
        </w:rPr>
        <w:t>‘</w:t>
      </w:r>
      <w:proofErr w:type="spellStart"/>
      <w:r w:rsidRPr="009D4FA8">
        <w:rPr>
          <w:rFonts w:ascii="Lucida Sans Unicode" w:hAnsi="Lucida Sans Unicode" w:cs="Lucida Sans Unicode"/>
        </w:rPr>
        <w:t>kʌz</w:t>
      </w:r>
      <w:proofErr w:type="spellEnd"/>
      <w:r w:rsidRPr="009D4FA8">
        <w:rPr>
          <w:rFonts w:ascii="Lucida Sans Unicode" w:hAnsi="Lucida Sans Unicode" w:cs="Lucida Sans Unicode"/>
        </w:rPr>
        <w:t>]</w:t>
      </w:r>
      <w:r w:rsidRPr="009D4FA8">
        <w:rPr>
          <w:rFonts w:hint="eastAsia"/>
          <w:b/>
        </w:rPr>
        <w:t>, she</w:t>
      </w:r>
      <w:r w:rsidRPr="009D4FA8">
        <w:rPr>
          <w:b/>
        </w:rPr>
        <w:t xml:space="preserve"> </w:t>
      </w:r>
      <w:r w:rsidRPr="009D4FA8">
        <w:rPr>
          <w:rFonts w:ascii="Lucida Sans Unicode" w:hAnsi="Lucida Sans Unicode" w:cs="Lucida Sans Unicode"/>
        </w:rPr>
        <w:t>[</w:t>
      </w:r>
      <w:proofErr w:type="spellStart"/>
      <w:r w:rsidRPr="009D4FA8">
        <w:rPr>
          <w:rFonts w:ascii="Lucida Sans Unicode" w:eastAsia="MS Mincho" w:hAnsi="Lucida Sans Unicode" w:cs="Lucida Sans Unicode"/>
        </w:rPr>
        <w:t>ʃ</w:t>
      </w:r>
      <w:r w:rsidRPr="009D4FA8">
        <w:rPr>
          <w:rFonts w:ascii="Lucida Sans Unicode" w:hAnsi="Lucida Sans Unicode" w:cs="Lucida Sans Unicode"/>
        </w:rPr>
        <w:t>i</w:t>
      </w:r>
      <w:proofErr w:type="spellEnd"/>
      <w:r w:rsidRPr="009D4FA8">
        <w:rPr>
          <w:rFonts w:ascii="Lucida Sans Unicode" w:hAnsi="Lucida Sans Unicode" w:cs="Lucida Sans Unicode"/>
        </w:rPr>
        <w:t xml:space="preserve">] </w:t>
      </w:r>
      <w:r w:rsidRPr="008C778E">
        <w:t>(</w:t>
      </w:r>
      <w:r>
        <w:t>NOT</w:t>
      </w:r>
      <w:r w:rsidRPr="00B94666">
        <w:rPr>
          <w:rFonts w:ascii="Songti TC Regular" w:eastAsia="Songti TC Regular" w:cs="Songti TC Regular" w:hint="eastAsia"/>
        </w:rPr>
        <w:t>ㄒㄩ</w:t>
      </w:r>
      <w:r w:rsidRPr="008C778E">
        <w:t>)</w:t>
      </w:r>
      <w:r w:rsidRPr="009D4FA8">
        <w:rPr>
          <w:rFonts w:hint="eastAsia"/>
          <w:b/>
        </w:rPr>
        <w:t xml:space="preserve">, </w:t>
      </w:r>
      <w:r w:rsidRPr="009D4FA8">
        <w:rPr>
          <w:b/>
        </w:rPr>
        <w:br/>
      </w:r>
      <w:r w:rsidRPr="009D4FA8">
        <w:rPr>
          <w:b/>
        </w:rPr>
        <w:tab/>
      </w:r>
      <w:r w:rsidRPr="009D4FA8">
        <w:rPr>
          <w:rFonts w:hint="eastAsia"/>
          <w:b/>
        </w:rPr>
        <w:t>says</w:t>
      </w:r>
      <w:r w:rsidRPr="009D4FA8">
        <w:rPr>
          <w:b/>
        </w:rPr>
        <w:t xml:space="preserve"> </w:t>
      </w:r>
      <w:r w:rsidRPr="009D4FA8">
        <w:rPr>
          <w:rFonts w:ascii="Lucida Sans Unicode" w:hAnsi="Lucida Sans Unicode" w:cs="Lucida Sans Unicode"/>
        </w:rPr>
        <w:t>[</w:t>
      </w:r>
      <w:proofErr w:type="spellStart"/>
      <w:r w:rsidRPr="009D4FA8">
        <w:rPr>
          <w:rFonts w:ascii="Lucida Sans Unicode" w:hAnsi="Lucida Sans Unicode" w:cs="Lucida Sans Unicode"/>
        </w:rPr>
        <w:t>s</w:t>
      </w:r>
      <w:r w:rsidRPr="009D4FA8">
        <w:rPr>
          <w:rFonts w:ascii="Lucida Sans Unicode" w:hAnsi="Lucida Sans Unicode" w:cs="Lucida Sans Unicode"/>
          <w:bCs/>
        </w:rPr>
        <w:t>ɛ</w:t>
      </w:r>
      <w:r w:rsidRPr="009D4FA8">
        <w:rPr>
          <w:rFonts w:ascii="Lucida Sans Unicode" w:hAnsi="Lucida Sans Unicode" w:cs="Lucida Sans Unicode"/>
        </w:rPr>
        <w:t>z</w:t>
      </w:r>
      <w:proofErr w:type="spellEnd"/>
      <w:r w:rsidRPr="009D4FA8">
        <w:rPr>
          <w:rFonts w:ascii="Lucida Sans Unicode" w:hAnsi="Lucida Sans Unicode" w:cs="Lucida Sans Unicode"/>
        </w:rPr>
        <w:t>]</w:t>
      </w:r>
      <w:r w:rsidRPr="008C778E">
        <w:t xml:space="preserve"> (not</w:t>
      </w:r>
      <w:r w:rsidRPr="009D4FA8">
        <w:rPr>
          <w:rFonts w:ascii="Lucida Sans Unicode" w:hAnsi="Lucida Sans Unicode" w:cs="Lucida Sans Unicode"/>
        </w:rPr>
        <w:t xml:space="preserve"> [</w:t>
      </w:r>
      <w:proofErr w:type="spellStart"/>
      <w:r w:rsidRPr="009D4FA8">
        <w:rPr>
          <w:rFonts w:ascii="Lucida Sans Unicode" w:hAnsi="Lucida Sans Unicode" w:cs="Lucida Sans Unicode"/>
        </w:rPr>
        <w:t>se</w:t>
      </w:r>
      <w:r w:rsidRPr="009D4FA8">
        <w:rPr>
          <w:rFonts w:ascii="Lucida Sans Unicode" w:eastAsia="MS Mincho" w:hAnsi="Lucida Sans Unicode" w:cs="Lucida Sans Unicode"/>
        </w:rPr>
        <w:t>z</w:t>
      </w:r>
      <w:proofErr w:type="spellEnd"/>
      <w:r w:rsidRPr="009D4FA8">
        <w:rPr>
          <w:rFonts w:ascii="Lucida Sans Unicode" w:hAnsi="Lucida Sans Unicode" w:cs="Lucida Sans Unicode"/>
        </w:rPr>
        <w:t xml:space="preserve">] </w:t>
      </w:r>
      <w:r w:rsidRPr="008C778E">
        <w:t>or</w:t>
      </w:r>
      <w:r w:rsidRPr="009D4FA8">
        <w:rPr>
          <w:rFonts w:ascii="Lucida Sans Unicode" w:hAnsi="Lucida Sans Unicode" w:cs="Lucida Sans Unicode"/>
        </w:rPr>
        <w:t xml:space="preserve"> [</w:t>
      </w:r>
      <w:proofErr w:type="spellStart"/>
      <w:r w:rsidRPr="009D4FA8">
        <w:rPr>
          <w:rFonts w:ascii="Lucida Sans Unicode" w:hAnsi="Lucida Sans Unicode" w:cs="Lucida Sans Unicode"/>
        </w:rPr>
        <w:t>se</w:t>
      </w:r>
      <w:r w:rsidRPr="009D4FA8">
        <w:rPr>
          <w:rFonts w:ascii="Lucida Sans Unicode" w:eastAsia="MS Mincho" w:hAnsi="Lucida Sans Unicode" w:cs="Lucida Sans Unicode"/>
        </w:rPr>
        <w:t>ɪz</w:t>
      </w:r>
      <w:proofErr w:type="spellEnd"/>
      <w:r w:rsidRPr="009D4FA8">
        <w:rPr>
          <w:rFonts w:ascii="Lucida Sans Unicode" w:hAnsi="Lucida Sans Unicode" w:cs="Lucida Sans Unicode"/>
        </w:rPr>
        <w:t>]</w:t>
      </w:r>
      <w:r w:rsidRPr="008C778E">
        <w:t>)</w:t>
      </w:r>
      <w:r w:rsidRPr="009D4FA8">
        <w:rPr>
          <w:rFonts w:hint="eastAsia"/>
          <w:b/>
        </w:rPr>
        <w:t>, said</w:t>
      </w:r>
      <w:r w:rsidRPr="009D4FA8">
        <w:rPr>
          <w:b/>
        </w:rPr>
        <w:t xml:space="preserve"> </w:t>
      </w:r>
      <w:r w:rsidRPr="009D4FA8">
        <w:rPr>
          <w:rFonts w:ascii="Lucida Sans Unicode" w:hAnsi="Lucida Sans Unicode" w:cs="Lucida Sans Unicode"/>
        </w:rPr>
        <w:t>[</w:t>
      </w:r>
      <w:proofErr w:type="spellStart"/>
      <w:r w:rsidRPr="009D4FA8">
        <w:rPr>
          <w:rFonts w:ascii="Lucida Sans Unicode" w:hAnsi="Lucida Sans Unicode" w:cs="Lucida Sans Unicode"/>
        </w:rPr>
        <w:t>s</w:t>
      </w:r>
      <w:r w:rsidRPr="009D4FA8">
        <w:rPr>
          <w:rFonts w:ascii="Lucida Sans Unicode" w:hAnsi="Lucida Sans Unicode" w:cs="Lucida Sans Unicode"/>
          <w:bCs/>
        </w:rPr>
        <w:t>ɛ</w:t>
      </w:r>
      <w:r w:rsidRPr="009D4FA8">
        <w:rPr>
          <w:rFonts w:ascii="Lucida Sans Unicode" w:hAnsi="Lucida Sans Unicode" w:cs="Lucida Sans Unicode"/>
        </w:rPr>
        <w:t>d</w:t>
      </w:r>
      <w:proofErr w:type="spellEnd"/>
      <w:r w:rsidRPr="009D4FA8">
        <w:rPr>
          <w:rFonts w:ascii="Lucida Sans Unicode" w:hAnsi="Lucida Sans Unicode" w:cs="Lucida Sans Unicode"/>
        </w:rPr>
        <w:t xml:space="preserve">] </w:t>
      </w:r>
      <w:r w:rsidRPr="008C778E">
        <w:t>(not</w:t>
      </w:r>
      <w:r w:rsidRPr="009D4FA8">
        <w:rPr>
          <w:rFonts w:ascii="Lucida Sans Unicode" w:hAnsi="Lucida Sans Unicode" w:cs="Lucida Sans Unicode"/>
          <w:b/>
        </w:rPr>
        <w:t xml:space="preserve"> </w:t>
      </w:r>
      <w:r w:rsidRPr="009D4FA8">
        <w:rPr>
          <w:rFonts w:ascii="Lucida Sans Unicode" w:hAnsi="Lucida Sans Unicode" w:cs="Lucida Sans Unicode"/>
        </w:rPr>
        <w:t>[</w:t>
      </w:r>
      <w:proofErr w:type="spellStart"/>
      <w:r w:rsidRPr="009D4FA8">
        <w:rPr>
          <w:rFonts w:ascii="Lucida Sans Unicode" w:hAnsi="Lucida Sans Unicode" w:cs="Lucida Sans Unicode"/>
        </w:rPr>
        <w:t>sed</w:t>
      </w:r>
      <w:proofErr w:type="spellEnd"/>
      <w:r w:rsidRPr="009D4FA8">
        <w:rPr>
          <w:rFonts w:ascii="Lucida Sans Unicode" w:hAnsi="Lucida Sans Unicode" w:cs="Lucida Sans Unicode"/>
        </w:rPr>
        <w:t xml:space="preserve">] </w:t>
      </w:r>
      <w:r w:rsidRPr="008C778E">
        <w:t>or</w:t>
      </w:r>
      <w:r w:rsidRPr="009D4FA8">
        <w:rPr>
          <w:rFonts w:ascii="Lucida Sans Unicode" w:hAnsi="Lucida Sans Unicode" w:cs="Lucida Sans Unicode"/>
        </w:rPr>
        <w:t xml:space="preserve"> [</w:t>
      </w:r>
      <w:proofErr w:type="spellStart"/>
      <w:r w:rsidRPr="009D4FA8">
        <w:rPr>
          <w:rFonts w:ascii="Lucida Sans Unicode" w:hAnsi="Lucida Sans Unicode" w:cs="Lucida Sans Unicode"/>
        </w:rPr>
        <w:t>se</w:t>
      </w:r>
      <w:r w:rsidRPr="009D4FA8">
        <w:rPr>
          <w:rFonts w:ascii="Lucida Sans Unicode" w:eastAsia="MS Mincho" w:hAnsi="Lucida Sans Unicode" w:cs="Lucida Sans Unicode"/>
        </w:rPr>
        <w:t>ɪd</w:t>
      </w:r>
      <w:proofErr w:type="spellEnd"/>
      <w:r w:rsidRPr="009D4FA8">
        <w:rPr>
          <w:rFonts w:ascii="Lucida Sans Unicode" w:hAnsi="Lucida Sans Unicode" w:cs="Lucida Sans Unicode"/>
        </w:rPr>
        <w:t>]</w:t>
      </w:r>
      <w:r w:rsidRPr="008C778E">
        <w:t xml:space="preserve">), </w:t>
      </w:r>
      <w:r w:rsidRPr="009D4FA8">
        <w:rPr>
          <w:rFonts w:hint="eastAsia"/>
          <w:bCs/>
        </w:rPr>
        <w:t>a</w:t>
      </w:r>
      <w:r w:rsidRPr="009D4FA8">
        <w:rPr>
          <w:rFonts w:hint="eastAsia"/>
          <w:b/>
          <w:bCs/>
        </w:rPr>
        <w:t>sk</w:t>
      </w:r>
      <w:r w:rsidRPr="009D4FA8">
        <w:rPr>
          <w:rFonts w:hint="eastAsia"/>
          <w:bCs/>
        </w:rPr>
        <w:t>, a</w:t>
      </w:r>
      <w:r w:rsidRPr="009D4FA8">
        <w:rPr>
          <w:rFonts w:hint="eastAsia"/>
          <w:b/>
          <w:bCs/>
        </w:rPr>
        <w:t>sks</w:t>
      </w:r>
      <w:r w:rsidRPr="009D4FA8">
        <w:rPr>
          <w:rFonts w:hint="eastAsia"/>
          <w:bCs/>
        </w:rPr>
        <w:t>, a</w:t>
      </w:r>
      <w:r w:rsidRPr="009D4FA8">
        <w:rPr>
          <w:rFonts w:hint="eastAsia"/>
          <w:b/>
          <w:bCs/>
        </w:rPr>
        <w:t>sked</w:t>
      </w:r>
      <w:r w:rsidRPr="009D4FA8">
        <w:rPr>
          <w:bCs/>
        </w:rPr>
        <w:t>.</w:t>
      </w:r>
      <w:r w:rsidRPr="009D4FA8">
        <w:rPr>
          <w:rFonts w:ascii="Lucida Sans Unicode" w:hAnsi="Lucida Sans Unicode" w:cs="Lucida Sans Unicode"/>
        </w:rPr>
        <w:t xml:space="preserve"> </w:t>
      </w:r>
    </w:p>
    <w:p w14:paraId="0D338298" w14:textId="77777777" w:rsidR="00682F9B" w:rsidRDefault="00682F9B" w:rsidP="00682F9B"/>
    <w:p w14:paraId="0C25C735" w14:textId="77777777" w:rsidR="00682F9B" w:rsidRPr="00721BFC" w:rsidRDefault="00036D0A" w:rsidP="00036D0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F. </w:t>
      </w:r>
      <w:r w:rsidR="00682F9B" w:rsidRPr="00721BFC">
        <w:rPr>
          <w:rFonts w:ascii="Arial" w:hAnsi="Arial" w:cs="Arial"/>
          <w:bCs/>
        </w:rPr>
        <w:t>Voicing affects vowel length</w:t>
      </w:r>
    </w:p>
    <w:p w14:paraId="2057E265" w14:textId="77777777" w:rsidR="00036D0A" w:rsidRDefault="00DD0929" w:rsidP="00DD0929">
      <w:pPr>
        <w:spacing w:line="0" w:lineRule="atLeast"/>
        <w:rPr>
          <w:rFonts w:ascii="Arial" w:hAnsi="Arial" w:cs="Arial"/>
          <w:bCs/>
        </w:rPr>
      </w:pPr>
      <w:r>
        <w:rPr>
          <w:bCs/>
        </w:rPr>
        <w:t xml:space="preserve">     </w:t>
      </w:r>
      <w:r w:rsidR="00682F9B" w:rsidRPr="008C778E">
        <w:rPr>
          <w:rFonts w:hint="eastAsia"/>
          <w:bCs/>
        </w:rPr>
        <w:t xml:space="preserve">If the final sound of a syllable is </w:t>
      </w:r>
      <w:r w:rsidR="00682F9B" w:rsidRPr="008C778E">
        <w:rPr>
          <w:rFonts w:hint="eastAsia"/>
          <w:b/>
          <w:bCs/>
        </w:rPr>
        <w:t>voiced</w:t>
      </w:r>
      <w:r w:rsidR="00682F9B" w:rsidRPr="008C778E">
        <w:rPr>
          <w:rFonts w:hint="eastAsia"/>
          <w:bCs/>
        </w:rPr>
        <w:t xml:space="preserve">, the vowel that precedes it must be </w:t>
      </w:r>
      <w:r w:rsidR="00682F9B" w:rsidRPr="008C778E">
        <w:rPr>
          <w:rFonts w:hint="eastAsia"/>
          <w:b/>
          <w:bCs/>
          <w:iCs/>
        </w:rPr>
        <w:t>lengthened</w:t>
      </w:r>
      <w:r w:rsidR="00682F9B" w:rsidRPr="008C778E">
        <w:rPr>
          <w:rFonts w:hint="eastAsia"/>
          <w:bCs/>
        </w:rPr>
        <w:t xml:space="preserve">. Contrast the following:  cap/cab </w:t>
      </w:r>
      <w:r w:rsidR="00682F9B" w:rsidRPr="008C778E">
        <w:rPr>
          <w:rFonts w:ascii="Lucida Sans Unicode" w:hAnsi="Lucida Sans Unicode" w:cs="Lucida Sans Unicode"/>
          <w:bCs/>
        </w:rPr>
        <w:t>[</w:t>
      </w:r>
      <w:proofErr w:type="spellStart"/>
      <w:r w:rsidR="00682F9B" w:rsidRPr="008C778E">
        <w:rPr>
          <w:rFonts w:ascii="Lucida Sans Unicode" w:hAnsi="Lucida Sans Unicode" w:cs="Lucida Sans Unicode" w:hint="eastAsia"/>
          <w:bCs/>
        </w:rPr>
        <w:t>k</w:t>
      </w:r>
      <w:r w:rsidR="00682F9B" w:rsidRPr="008C778E">
        <w:rPr>
          <w:rFonts w:ascii="Lucida Sans Unicode" w:hAnsi="Lucida Sans Unicode" w:cs="Lucida Sans Unicode"/>
          <w:bCs/>
        </w:rPr>
        <w:t>æ</w:t>
      </w:r>
      <w:r w:rsidR="00682F9B" w:rsidRPr="008C778E">
        <w:rPr>
          <w:rFonts w:ascii="Lucida Sans Unicode" w:hAnsi="Lucida Sans Unicode" w:cs="Lucida Sans Unicode" w:hint="eastAsia"/>
          <w:bCs/>
        </w:rPr>
        <w:t>p</w:t>
      </w:r>
      <w:proofErr w:type="spellEnd"/>
      <w:r w:rsidR="00682F9B" w:rsidRPr="008C778E">
        <w:rPr>
          <w:rFonts w:ascii="Lucida Sans Unicode" w:hAnsi="Lucida Sans Unicode" w:cs="Lucida Sans Unicode"/>
          <w:bCs/>
        </w:rPr>
        <w:t>]/[</w:t>
      </w:r>
      <w:proofErr w:type="spellStart"/>
      <w:r w:rsidR="00682F9B" w:rsidRPr="008C778E">
        <w:rPr>
          <w:rFonts w:ascii="Lucida Sans Unicode" w:hAnsi="Lucida Sans Unicode" w:cs="Lucida Sans Unicode" w:hint="eastAsia"/>
          <w:bCs/>
        </w:rPr>
        <w:t>k</w:t>
      </w:r>
      <w:r w:rsidR="00682F9B" w:rsidRPr="008C778E">
        <w:rPr>
          <w:rFonts w:ascii="Lucida Sans Unicode" w:hAnsi="Lucida Sans Unicode" w:cs="Lucida Sans Unicode"/>
          <w:bCs/>
        </w:rPr>
        <w:t>æː</w:t>
      </w:r>
      <w:r w:rsidR="00682F9B" w:rsidRPr="008C778E">
        <w:rPr>
          <w:rFonts w:ascii="Lucida Sans Unicode" w:hAnsi="Lucida Sans Unicode" w:cs="Lucida Sans Unicode" w:hint="eastAsia"/>
          <w:bCs/>
        </w:rPr>
        <w:t>b</w:t>
      </w:r>
      <w:proofErr w:type="spellEnd"/>
      <w:r w:rsidR="00682F9B" w:rsidRPr="008C778E">
        <w:rPr>
          <w:rFonts w:ascii="Lucida Sans Unicode" w:hAnsi="Lucida Sans Unicode" w:cs="Lucida Sans Unicode"/>
          <w:bCs/>
        </w:rPr>
        <w:t>]</w:t>
      </w:r>
      <w:r w:rsidR="00682F9B" w:rsidRPr="008C778E">
        <w:rPr>
          <w:rFonts w:hint="eastAsia"/>
          <w:bCs/>
        </w:rPr>
        <w:t xml:space="preserve">  lit/lid </w:t>
      </w:r>
      <w:r w:rsidR="00682F9B" w:rsidRPr="008C778E">
        <w:rPr>
          <w:rFonts w:ascii="Lucida Sans Unicode" w:hAnsi="Lucida Sans Unicode" w:cs="Lucida Sans Unicode"/>
          <w:bCs/>
        </w:rPr>
        <w:t>[</w:t>
      </w:r>
      <w:proofErr w:type="spellStart"/>
      <w:r w:rsidR="00682F9B" w:rsidRPr="008C778E">
        <w:rPr>
          <w:rFonts w:ascii="Lucida Sans Unicode" w:hAnsi="Lucida Sans Unicode" w:cs="Lucida Sans Unicode"/>
          <w:bCs/>
        </w:rPr>
        <w:t>lɪt</w:t>
      </w:r>
      <w:proofErr w:type="spellEnd"/>
      <w:r w:rsidR="00682F9B" w:rsidRPr="008C778E">
        <w:rPr>
          <w:rFonts w:ascii="Lucida Sans Unicode" w:hAnsi="Lucida Sans Unicode" w:cs="Lucida Sans Unicode"/>
          <w:bCs/>
        </w:rPr>
        <w:t>]/[</w:t>
      </w:r>
      <w:proofErr w:type="spellStart"/>
      <w:r w:rsidR="00682F9B" w:rsidRPr="008C778E">
        <w:rPr>
          <w:rFonts w:ascii="Lucida Sans Unicode" w:hAnsi="Lucida Sans Unicode" w:cs="Lucida Sans Unicode"/>
          <w:bCs/>
        </w:rPr>
        <w:t>lɪːd</w:t>
      </w:r>
      <w:proofErr w:type="spellEnd"/>
      <w:r w:rsidR="00682F9B" w:rsidRPr="008C778E">
        <w:rPr>
          <w:rFonts w:ascii="Lucida Sans Unicode" w:hAnsi="Lucida Sans Unicode" w:cs="Lucida Sans Unicode"/>
          <w:bCs/>
        </w:rPr>
        <w:t>]</w:t>
      </w:r>
      <w:r w:rsidR="00682F9B" w:rsidRPr="008C778E">
        <w:rPr>
          <w:rFonts w:hint="eastAsia"/>
          <w:bCs/>
        </w:rPr>
        <w:t xml:space="preserve">   duck/dug</w:t>
      </w:r>
      <w:r w:rsidR="00682F9B" w:rsidRPr="008C778E">
        <w:rPr>
          <w:bCs/>
        </w:rPr>
        <w:t xml:space="preserve"> </w:t>
      </w:r>
      <w:r w:rsidR="00682F9B" w:rsidRPr="008C778E">
        <w:rPr>
          <w:rFonts w:ascii="Lucida Sans Unicode" w:hAnsi="Lucida Sans Unicode" w:cs="Lucida Sans Unicode"/>
          <w:bCs/>
        </w:rPr>
        <w:t>[</w:t>
      </w:r>
      <w:proofErr w:type="spellStart"/>
      <w:r w:rsidR="00682F9B" w:rsidRPr="008C778E">
        <w:rPr>
          <w:rFonts w:ascii="Lucida Sans Unicode" w:hAnsi="Lucida Sans Unicode" w:cs="Lucida Sans Unicode"/>
          <w:bCs/>
        </w:rPr>
        <w:t>dʌk</w:t>
      </w:r>
      <w:proofErr w:type="spellEnd"/>
      <w:r w:rsidR="00682F9B" w:rsidRPr="008C778E">
        <w:rPr>
          <w:rFonts w:ascii="Lucida Sans Unicode" w:hAnsi="Lucida Sans Unicode" w:cs="Lucida Sans Unicode"/>
          <w:bCs/>
        </w:rPr>
        <w:t>]/[</w:t>
      </w:r>
      <w:proofErr w:type="spellStart"/>
      <w:r w:rsidR="00682F9B" w:rsidRPr="008C778E">
        <w:rPr>
          <w:rFonts w:ascii="Lucida Sans Unicode" w:hAnsi="Lucida Sans Unicode" w:cs="Lucida Sans Unicode"/>
          <w:bCs/>
        </w:rPr>
        <w:t>dʌːg</w:t>
      </w:r>
      <w:proofErr w:type="spellEnd"/>
      <w:r w:rsidR="00682F9B" w:rsidRPr="008C778E">
        <w:rPr>
          <w:rFonts w:ascii="Lucida Sans Unicode" w:hAnsi="Lucida Sans Unicode" w:cs="Lucida Sans Unicode"/>
          <w:bCs/>
        </w:rPr>
        <w:t>]</w:t>
      </w:r>
      <w:r w:rsidR="00682F9B">
        <w:rPr>
          <w:bCs/>
        </w:rPr>
        <w:br/>
      </w:r>
      <w:r w:rsidR="00682F9B" w:rsidRPr="008C778E">
        <w:rPr>
          <w:rFonts w:hint="eastAsia"/>
          <w:bCs/>
        </w:rPr>
        <w:t>lap/lab; mop/mob; pup/pub; cop/cob; rope/robe</w:t>
      </w:r>
      <w:r w:rsidR="00682F9B">
        <w:rPr>
          <w:bCs/>
        </w:rPr>
        <w:t xml:space="preserve">;  </w:t>
      </w:r>
      <w:r w:rsidR="00682F9B" w:rsidRPr="008C778E">
        <w:rPr>
          <w:rFonts w:hint="eastAsia"/>
          <w:bCs/>
        </w:rPr>
        <w:t>bit/bid; pat/pad; sit/Sid; set/said; mutt/mud</w:t>
      </w:r>
      <w:r w:rsidR="00682F9B">
        <w:rPr>
          <w:bCs/>
        </w:rPr>
        <w:br/>
      </w:r>
    </w:p>
    <w:p w14:paraId="669501A0" w14:textId="77777777" w:rsidR="00682F9B" w:rsidRPr="00721BFC" w:rsidRDefault="00036D0A" w:rsidP="00036D0A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G. </w:t>
      </w:r>
      <w:r w:rsidR="00682F9B" w:rsidRPr="00721BFC">
        <w:rPr>
          <w:rFonts w:ascii="Arial" w:hAnsi="Arial" w:cs="Arial"/>
          <w:bCs/>
        </w:rPr>
        <w:t>Compound Noun Stress</w:t>
      </w:r>
    </w:p>
    <w:p w14:paraId="7D6C3528" w14:textId="77777777" w:rsidR="00682F9B" w:rsidRDefault="00DD0929" w:rsidP="00DD0929">
      <w:pPr>
        <w:spacing w:line="0" w:lineRule="atLeast"/>
        <w:rPr>
          <w:bCs/>
        </w:rPr>
      </w:pPr>
      <w:r>
        <w:rPr>
          <w:bCs/>
        </w:rPr>
        <w:t xml:space="preserve">     </w:t>
      </w:r>
      <w:r w:rsidR="00682F9B" w:rsidRPr="008C778E">
        <w:rPr>
          <w:rFonts w:hint="eastAsia"/>
          <w:bCs/>
        </w:rPr>
        <w:t xml:space="preserve">In compound nouns, i.e. noun + noun expressions, </w:t>
      </w:r>
      <w:r w:rsidR="00682F9B" w:rsidRPr="008C778E">
        <w:rPr>
          <w:rFonts w:hint="eastAsia"/>
          <w:b/>
          <w:bCs/>
        </w:rPr>
        <w:t xml:space="preserve">only </w:t>
      </w:r>
      <w:r w:rsidR="00682F9B" w:rsidRPr="008C778E">
        <w:rPr>
          <w:rFonts w:hint="eastAsia"/>
          <w:bCs/>
        </w:rPr>
        <w:t xml:space="preserve">the stressed syllable of the </w:t>
      </w:r>
      <w:r w:rsidR="00682F9B" w:rsidRPr="008C778E">
        <w:rPr>
          <w:rFonts w:hint="eastAsia"/>
          <w:b/>
          <w:bCs/>
        </w:rPr>
        <w:t xml:space="preserve">modifying noun </w:t>
      </w:r>
      <w:r w:rsidR="00682F9B" w:rsidRPr="008C778E">
        <w:rPr>
          <w:rFonts w:hint="eastAsia"/>
          <w:bCs/>
        </w:rPr>
        <w:t xml:space="preserve">is </w:t>
      </w:r>
      <w:r w:rsidR="00682F9B" w:rsidRPr="008C778E">
        <w:rPr>
          <w:rFonts w:hint="eastAsia"/>
          <w:b/>
          <w:bCs/>
        </w:rPr>
        <w:t>stressed</w:t>
      </w:r>
      <w:r w:rsidR="00682F9B" w:rsidRPr="008C778E">
        <w:rPr>
          <w:rFonts w:hint="eastAsia"/>
          <w:bCs/>
        </w:rPr>
        <w:t xml:space="preserve">. Adjective + noun expressions with special meanings are stressed in this way too. These expressions are stressed as though they were one word. </w:t>
      </w:r>
      <w:r w:rsidR="00682F9B">
        <w:rPr>
          <w:bCs/>
        </w:rPr>
        <w:br/>
      </w:r>
    </w:p>
    <w:p w14:paraId="3B403E29" w14:textId="77777777" w:rsidR="00682F9B" w:rsidRDefault="00DD0929" w:rsidP="00DD0929">
      <w:pPr>
        <w:spacing w:line="0" w:lineRule="atLeast"/>
        <w:rPr>
          <w:bCs/>
        </w:rPr>
      </w:pPr>
      <w:r>
        <w:rPr>
          <w:b/>
          <w:bCs/>
        </w:rPr>
        <w:t xml:space="preserve">     </w:t>
      </w:r>
      <w:r w:rsidR="00682F9B" w:rsidRPr="00021115">
        <w:rPr>
          <w:b/>
          <w:bCs/>
        </w:rPr>
        <w:t>Examples:</w:t>
      </w:r>
      <w:r w:rsidR="00682F9B">
        <w:rPr>
          <w:bCs/>
        </w:rPr>
        <w:t xml:space="preserve"> </w:t>
      </w:r>
      <w:r w:rsidR="00682F9B" w:rsidRPr="008C778E">
        <w:rPr>
          <w:rFonts w:hint="eastAsia"/>
          <w:bCs/>
        </w:rPr>
        <w:t xml:space="preserve">convenience store, peanut butter, exercise bike, </w:t>
      </w:r>
      <w:r w:rsidR="00682F9B" w:rsidRPr="008C778E">
        <w:rPr>
          <w:bCs/>
        </w:rPr>
        <w:t>newspaper, girlfriend, boyfriend, bookshelf, computer desk, airplane, insurance salesman, car door</w:t>
      </w:r>
      <w:r w:rsidR="00682F9B" w:rsidRPr="008C778E">
        <w:rPr>
          <w:rFonts w:hint="eastAsia"/>
          <w:bCs/>
        </w:rPr>
        <w:t>;</w:t>
      </w:r>
      <w:r w:rsidR="00682F9B">
        <w:rPr>
          <w:rFonts w:hint="eastAsia"/>
          <w:bCs/>
        </w:rPr>
        <w:t xml:space="preserve"> hot dog, greenhouse, blackboar</w:t>
      </w:r>
      <w:r w:rsidR="00682F9B">
        <w:rPr>
          <w:bCs/>
        </w:rPr>
        <w:t>d</w:t>
      </w:r>
    </w:p>
    <w:p w14:paraId="17AB8EC5" w14:textId="77777777" w:rsidR="007F3407" w:rsidRDefault="007F3407" w:rsidP="00DD0929">
      <w:pPr>
        <w:spacing w:line="0" w:lineRule="atLeast"/>
        <w:rPr>
          <w:bCs/>
        </w:rPr>
      </w:pPr>
    </w:p>
    <w:sectPr w:rsidR="007F3407" w:rsidSect="00920517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08E"/>
    <w:multiLevelType w:val="hybridMultilevel"/>
    <w:tmpl w:val="F1EEFD7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243C5"/>
    <w:multiLevelType w:val="hybridMultilevel"/>
    <w:tmpl w:val="6EA05FD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3376"/>
    <w:multiLevelType w:val="hybridMultilevel"/>
    <w:tmpl w:val="F4D2B1BC"/>
    <w:lvl w:ilvl="0" w:tplc="B59CB848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6118"/>
    <w:multiLevelType w:val="hybridMultilevel"/>
    <w:tmpl w:val="1D1A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FB"/>
    <w:rsid w:val="00036AF5"/>
    <w:rsid w:val="00036D0A"/>
    <w:rsid w:val="00090B1D"/>
    <w:rsid w:val="000A2048"/>
    <w:rsid w:val="0014375B"/>
    <w:rsid w:val="00151B88"/>
    <w:rsid w:val="00177796"/>
    <w:rsid w:val="001B4824"/>
    <w:rsid w:val="001D58B8"/>
    <w:rsid w:val="00244751"/>
    <w:rsid w:val="002B21C8"/>
    <w:rsid w:val="002E747A"/>
    <w:rsid w:val="00312F5D"/>
    <w:rsid w:val="00351426"/>
    <w:rsid w:val="0042228B"/>
    <w:rsid w:val="004B33EF"/>
    <w:rsid w:val="004B420F"/>
    <w:rsid w:val="004B7BEF"/>
    <w:rsid w:val="00682F9B"/>
    <w:rsid w:val="006B1343"/>
    <w:rsid w:val="007529E8"/>
    <w:rsid w:val="007530B2"/>
    <w:rsid w:val="007F3407"/>
    <w:rsid w:val="008C5253"/>
    <w:rsid w:val="008E4953"/>
    <w:rsid w:val="00920517"/>
    <w:rsid w:val="00993690"/>
    <w:rsid w:val="009A7139"/>
    <w:rsid w:val="009C7C41"/>
    <w:rsid w:val="00B73C72"/>
    <w:rsid w:val="00C358FB"/>
    <w:rsid w:val="00C644BE"/>
    <w:rsid w:val="00C97A0F"/>
    <w:rsid w:val="00D45FB5"/>
    <w:rsid w:val="00D746A8"/>
    <w:rsid w:val="00DB2496"/>
    <w:rsid w:val="00DD0929"/>
    <w:rsid w:val="00DF2C6B"/>
    <w:rsid w:val="00E34BE6"/>
    <w:rsid w:val="00EE2CEA"/>
    <w:rsid w:val="00F10942"/>
    <w:rsid w:val="00F76756"/>
    <w:rsid w:val="00F916EB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75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58FB"/>
    <w:rPr>
      <w:color w:val="0000FF"/>
      <w:u w:val="single"/>
    </w:rPr>
  </w:style>
  <w:style w:type="character" w:styleId="FollowedHyperlink">
    <w:name w:val="FollowedHyperlink"/>
    <w:basedOn w:val="DefaultParagraphFont"/>
    <w:rsid w:val="007529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F9B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rsid w:val="00682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2F9B"/>
    <w:rPr>
      <w:rFonts w:ascii="Lucida Grande" w:hAnsi="Lucida Grande" w:cs="Lucida Grande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58FB"/>
    <w:rPr>
      <w:color w:val="0000FF"/>
      <w:u w:val="single"/>
    </w:rPr>
  </w:style>
  <w:style w:type="character" w:styleId="FollowedHyperlink">
    <w:name w:val="FollowedHyperlink"/>
    <w:basedOn w:val="DefaultParagraphFont"/>
    <w:rsid w:val="007529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F9B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rsid w:val="00682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2F9B"/>
    <w:rPr>
      <w:rFonts w:ascii="Lucida Grande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30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ather.com/viewArticle.jsp?articleId=281474977026713&amp;memberId=13398&amp;startDate=20070606&amp;endDate=20070612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lesson from my dad</vt:lpstr>
    </vt:vector>
  </TitlesOfParts>
  <Company>x</Company>
  <LinksUpToDate>false</LinksUpToDate>
  <CharactersWithSpaces>4957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http://www.gather.com/viewArticle.jsp?articleId=281474977026713&amp;memberId=13398&amp;startDate=20070606&amp;endDate=20070612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lesson from my dad</dc:title>
  <dc:subject/>
  <dc:creator>x</dc:creator>
  <cp:keywords/>
  <dc:description/>
  <cp:lastModifiedBy>Karen Steffen Chung</cp:lastModifiedBy>
  <cp:revision>2</cp:revision>
  <cp:lastPrinted>2018-02-25T13:58:00Z</cp:lastPrinted>
  <dcterms:created xsi:type="dcterms:W3CDTF">2018-04-22T02:44:00Z</dcterms:created>
  <dcterms:modified xsi:type="dcterms:W3CDTF">2018-04-22T02:44:00Z</dcterms:modified>
</cp:coreProperties>
</file>