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2" w:rsidRPr="00606073" w:rsidRDefault="006F3B46" w:rsidP="001C03F4">
      <w:pPr>
        <w:spacing w:afterLines="50" w:after="180" w:line="400" w:lineRule="exact"/>
        <w:jc w:val="center"/>
        <w:rPr>
          <w:rFonts w:ascii="新細明體" w:hAnsi="新細明體"/>
          <w:sz w:val="22"/>
          <w:szCs w:val="22"/>
        </w:rPr>
      </w:pPr>
      <w:bookmarkStart w:id="0" w:name="_GoBack"/>
      <w:bookmarkEnd w:id="0"/>
      <w:r w:rsidRPr="00A95440">
        <w:rPr>
          <w:rFonts w:ascii="標楷體" w:eastAsia="標楷體" w:hAnsi="標楷體" w:hint="eastAsia"/>
          <w:sz w:val="34"/>
          <w:szCs w:val="34"/>
        </w:rPr>
        <w:t>國立臺灣大學歷史學</w:t>
      </w:r>
      <w:r w:rsidR="00E826A2" w:rsidRPr="00A95440">
        <w:rPr>
          <w:rFonts w:ascii="標楷體" w:eastAsia="標楷體" w:hAnsi="標楷體" w:hint="eastAsia"/>
          <w:sz w:val="34"/>
          <w:szCs w:val="34"/>
        </w:rPr>
        <w:t>系</w:t>
      </w:r>
      <w:r w:rsidRPr="00A95440">
        <w:rPr>
          <w:rFonts w:ascii="標楷體" w:eastAsia="標楷體" w:hAnsi="標楷體" w:hint="eastAsia"/>
          <w:sz w:val="34"/>
          <w:szCs w:val="34"/>
        </w:rPr>
        <w:t>研究生</w:t>
      </w:r>
      <w:r w:rsidR="00DF6BD6" w:rsidRPr="00A95440">
        <w:rPr>
          <w:rFonts w:ascii="標楷體" w:eastAsia="標楷體" w:hAnsi="標楷體" w:hint="eastAsia"/>
          <w:sz w:val="34"/>
          <w:szCs w:val="34"/>
        </w:rPr>
        <w:t>獎勵</w:t>
      </w:r>
      <w:r w:rsidRPr="00A95440">
        <w:rPr>
          <w:rFonts w:ascii="標楷體" w:eastAsia="標楷體" w:hAnsi="標楷體" w:hint="eastAsia"/>
          <w:sz w:val="34"/>
          <w:szCs w:val="34"/>
        </w:rPr>
        <w:t>金分配實施要點</w:t>
      </w:r>
    </w:p>
    <w:p w:rsidR="00E826A2" w:rsidRPr="00846C40" w:rsidRDefault="00846C40" w:rsidP="00846C40">
      <w:pPr>
        <w:wordWrap w:val="0"/>
        <w:spacing w:line="220" w:lineRule="exact"/>
        <w:jc w:val="right"/>
        <w:rPr>
          <w:rFonts w:ascii="新細明體" w:hAnsi="新細明體"/>
          <w:spacing w:val="4"/>
          <w:sz w:val="12"/>
          <w:szCs w:val="12"/>
        </w:rPr>
      </w:pPr>
      <w:r w:rsidRPr="00846C40">
        <w:rPr>
          <w:rFonts w:ascii="新細明體" w:hAnsi="新細明體" w:hint="eastAsia"/>
          <w:spacing w:val="4"/>
          <w:sz w:val="12"/>
          <w:szCs w:val="12"/>
        </w:rPr>
        <w:t>102年1月3日101-1學期第二次系</w:t>
      </w:r>
      <w:proofErr w:type="gramStart"/>
      <w:r w:rsidRPr="00846C40">
        <w:rPr>
          <w:rFonts w:ascii="新細明體" w:hAnsi="新細明體" w:hint="eastAsia"/>
          <w:spacing w:val="4"/>
          <w:sz w:val="12"/>
          <w:szCs w:val="12"/>
        </w:rPr>
        <w:t>務</w:t>
      </w:r>
      <w:proofErr w:type="gramEnd"/>
      <w:r w:rsidRPr="00846C40">
        <w:rPr>
          <w:rFonts w:ascii="新細明體" w:hAnsi="新細明體" w:hint="eastAsia"/>
          <w:spacing w:val="4"/>
          <w:sz w:val="12"/>
          <w:szCs w:val="12"/>
        </w:rPr>
        <w:t>會議通過</w:t>
      </w:r>
    </w:p>
    <w:p w:rsidR="00825BAB" w:rsidRPr="00846C40" w:rsidRDefault="00825BAB" w:rsidP="006F3B46">
      <w:pPr>
        <w:jc w:val="right"/>
        <w:rPr>
          <w:rFonts w:ascii="新細明體" w:hAnsi="新細明體"/>
          <w:sz w:val="16"/>
          <w:szCs w:val="16"/>
        </w:rPr>
      </w:pPr>
    </w:p>
    <w:p w:rsidR="006F3B46" w:rsidRPr="00A95440" w:rsidRDefault="006F3B46" w:rsidP="006F3B46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本實施要點依據民國</w:t>
      </w:r>
      <w:r w:rsidR="009E540F" w:rsidRPr="00A95440">
        <w:rPr>
          <w:rFonts w:eastAsia="新細明體"/>
          <w:sz w:val="24"/>
          <w:szCs w:val="24"/>
        </w:rPr>
        <w:t>101</w:t>
      </w:r>
      <w:r w:rsidRPr="00A95440">
        <w:rPr>
          <w:rFonts w:eastAsia="新細明體"/>
          <w:sz w:val="24"/>
          <w:szCs w:val="24"/>
        </w:rPr>
        <w:t>年</w:t>
      </w:r>
      <w:r w:rsidR="009E540F" w:rsidRPr="00A95440">
        <w:rPr>
          <w:rFonts w:eastAsia="新細明體"/>
          <w:sz w:val="24"/>
          <w:szCs w:val="24"/>
        </w:rPr>
        <w:t>12</w:t>
      </w:r>
      <w:r w:rsidRPr="00A95440">
        <w:rPr>
          <w:rFonts w:eastAsia="新細明體"/>
          <w:sz w:val="24"/>
          <w:szCs w:val="24"/>
        </w:rPr>
        <w:t>月</w:t>
      </w:r>
      <w:r w:rsidR="009E540F" w:rsidRPr="00A95440">
        <w:rPr>
          <w:rFonts w:eastAsia="新細明體"/>
          <w:sz w:val="24"/>
          <w:szCs w:val="24"/>
        </w:rPr>
        <w:t>11</w:t>
      </w:r>
      <w:r w:rsidRPr="00A95440">
        <w:rPr>
          <w:rFonts w:eastAsia="新細明體"/>
          <w:sz w:val="24"/>
          <w:szCs w:val="24"/>
        </w:rPr>
        <w:t>日</w:t>
      </w:r>
      <w:r w:rsidR="002E772D" w:rsidRPr="00A95440">
        <w:rPr>
          <w:rFonts w:eastAsia="新細明體"/>
          <w:sz w:val="24"/>
          <w:szCs w:val="24"/>
        </w:rPr>
        <w:t>本校</w:t>
      </w:r>
      <w:r w:rsidRPr="00A95440">
        <w:rPr>
          <w:rFonts w:eastAsia="新細明體"/>
          <w:sz w:val="24"/>
          <w:szCs w:val="24"/>
        </w:rPr>
        <w:t>第</w:t>
      </w:r>
      <w:r w:rsidR="009E540F" w:rsidRPr="00A95440">
        <w:rPr>
          <w:rFonts w:eastAsia="新細明體"/>
          <w:sz w:val="24"/>
          <w:szCs w:val="24"/>
        </w:rPr>
        <w:t>2742</w:t>
      </w:r>
      <w:r w:rsidRPr="00A95440">
        <w:rPr>
          <w:rFonts w:eastAsia="新細明體"/>
          <w:sz w:val="24"/>
          <w:szCs w:val="24"/>
        </w:rPr>
        <w:t>次行政會議通過之「國立</w:t>
      </w:r>
      <w:r w:rsidR="009E540F" w:rsidRPr="00A95440">
        <w:rPr>
          <w:rFonts w:eastAsia="新細明體"/>
          <w:sz w:val="24"/>
          <w:szCs w:val="24"/>
        </w:rPr>
        <w:t>臺</w:t>
      </w:r>
      <w:r w:rsidRPr="00A95440">
        <w:rPr>
          <w:rFonts w:eastAsia="新細明體"/>
          <w:sz w:val="24"/>
          <w:szCs w:val="24"/>
        </w:rPr>
        <w:t>灣大學研究生</w:t>
      </w:r>
      <w:r w:rsidR="009E540F" w:rsidRPr="00A95440">
        <w:rPr>
          <w:rFonts w:eastAsia="新細明體"/>
          <w:sz w:val="24"/>
          <w:szCs w:val="24"/>
        </w:rPr>
        <w:t>獎勵</w:t>
      </w:r>
      <w:r w:rsidRPr="00A95440">
        <w:rPr>
          <w:rFonts w:eastAsia="新細明體"/>
          <w:sz w:val="24"/>
          <w:szCs w:val="24"/>
        </w:rPr>
        <w:t>金實施辦法」訂定。</w:t>
      </w:r>
    </w:p>
    <w:p w:rsidR="006F3B46" w:rsidRPr="00A95440" w:rsidRDefault="006F3B46" w:rsidP="008C4447">
      <w:pPr>
        <w:pStyle w:val="a3"/>
        <w:numPr>
          <w:ilvl w:val="0"/>
          <w:numId w:val="1"/>
        </w:numPr>
        <w:adjustRightInd w:val="0"/>
        <w:snapToGrid w:val="0"/>
        <w:spacing w:beforeLines="50" w:before="180" w:line="500" w:lineRule="exact"/>
        <w:ind w:hangingChars="300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申請資格</w:t>
      </w:r>
      <w:r w:rsidR="00030DB5" w:rsidRPr="00A95440">
        <w:rPr>
          <w:rFonts w:eastAsia="新細明體"/>
          <w:sz w:val="24"/>
          <w:szCs w:val="24"/>
        </w:rPr>
        <w:t>：</w:t>
      </w:r>
    </w:p>
    <w:p w:rsidR="006F3B46" w:rsidRPr="00A95440" w:rsidRDefault="003F2EE9" w:rsidP="00A8487D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355" w:firstLineChars="0" w:hanging="397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凡</w:t>
      </w:r>
      <w:r w:rsidRPr="00A95440">
        <w:rPr>
          <w:rFonts w:eastAsia="新細明體" w:hint="eastAsia"/>
          <w:sz w:val="24"/>
          <w:szCs w:val="24"/>
        </w:rPr>
        <w:t>本</w:t>
      </w:r>
      <w:r w:rsidR="00F422A8" w:rsidRPr="00A95440">
        <w:rPr>
          <w:rFonts w:eastAsia="新細明體"/>
          <w:sz w:val="24"/>
          <w:szCs w:val="24"/>
        </w:rPr>
        <w:t>系碩、博士班正式學位學生，</w:t>
      </w:r>
      <w:r w:rsidR="00CD406D" w:rsidRPr="00A95440">
        <w:rPr>
          <w:rFonts w:eastAsia="新細明體"/>
          <w:sz w:val="24"/>
          <w:szCs w:val="24"/>
        </w:rPr>
        <w:t>有意願</w:t>
      </w:r>
      <w:r w:rsidR="00F422A8" w:rsidRPr="00A95440">
        <w:rPr>
          <w:rFonts w:eastAsia="新細明體"/>
          <w:sz w:val="24"/>
          <w:szCs w:val="24"/>
        </w:rPr>
        <w:t>參與本系</w:t>
      </w:r>
      <w:r w:rsidR="00777439" w:rsidRPr="00A95440">
        <w:rPr>
          <w:rFonts w:eastAsia="新細明體"/>
          <w:sz w:val="24"/>
          <w:szCs w:val="24"/>
        </w:rPr>
        <w:t>公告之</w:t>
      </w:r>
      <w:r w:rsidR="00F422A8" w:rsidRPr="00A95440">
        <w:rPr>
          <w:rFonts w:eastAsia="新細明體"/>
          <w:sz w:val="24"/>
          <w:szCs w:val="24"/>
        </w:rPr>
        <w:t>教學、研究或服務等相關事務者，均得</w:t>
      </w:r>
      <w:r w:rsidR="006F3B46" w:rsidRPr="00A95440">
        <w:rPr>
          <w:rFonts w:eastAsia="新細明體"/>
          <w:sz w:val="24"/>
          <w:szCs w:val="24"/>
        </w:rPr>
        <w:t>申請。</w:t>
      </w:r>
      <w:r w:rsidR="009854C0" w:rsidRPr="00A95440">
        <w:rPr>
          <w:rFonts w:eastAsia="新細明體"/>
          <w:sz w:val="24"/>
          <w:szCs w:val="24"/>
        </w:rPr>
        <w:t>每位研究生以</w:t>
      </w:r>
      <w:r w:rsidR="006F3B46" w:rsidRPr="00A95440">
        <w:rPr>
          <w:rFonts w:eastAsia="新細明體"/>
          <w:sz w:val="24"/>
          <w:szCs w:val="24"/>
        </w:rPr>
        <w:t>申請二份</w:t>
      </w:r>
      <w:r w:rsidR="00F422A8" w:rsidRPr="00A95440">
        <w:rPr>
          <w:rFonts w:eastAsia="新細明體"/>
          <w:sz w:val="24"/>
          <w:szCs w:val="24"/>
        </w:rPr>
        <w:t>獎勵金</w:t>
      </w:r>
      <w:r w:rsidR="009854C0" w:rsidRPr="00A95440">
        <w:rPr>
          <w:rFonts w:eastAsia="新細明體"/>
          <w:sz w:val="24"/>
          <w:szCs w:val="24"/>
        </w:rPr>
        <w:t>員額為限</w:t>
      </w:r>
      <w:r w:rsidR="006F3B46" w:rsidRPr="00A95440">
        <w:rPr>
          <w:rFonts w:eastAsia="新細明體"/>
          <w:sz w:val="24"/>
          <w:szCs w:val="24"/>
        </w:rPr>
        <w:t>。</w:t>
      </w:r>
    </w:p>
    <w:p w:rsidR="00A67EDD" w:rsidRPr="00A95440" w:rsidRDefault="00CD406D" w:rsidP="00A8487D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355" w:firstLineChars="0" w:hanging="397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受</w:t>
      </w:r>
      <w:r w:rsidR="00A67EDD" w:rsidRPr="00A95440">
        <w:rPr>
          <w:rFonts w:eastAsia="新細明體"/>
          <w:sz w:val="24"/>
          <w:szCs w:val="24"/>
        </w:rPr>
        <w:t>領本獎勵金</w:t>
      </w:r>
      <w:r w:rsidRPr="00A95440">
        <w:rPr>
          <w:rFonts w:eastAsia="新細明體"/>
          <w:sz w:val="24"/>
          <w:szCs w:val="24"/>
        </w:rPr>
        <w:t>者，</w:t>
      </w:r>
      <w:r w:rsidR="00A67EDD" w:rsidRPr="00A95440">
        <w:rPr>
          <w:rFonts w:eastAsia="新細明體"/>
          <w:sz w:val="24"/>
          <w:szCs w:val="24"/>
        </w:rPr>
        <w:t>得兼其他獎助學金；因故溢領者，應繳回溢領款項</w:t>
      </w:r>
      <w:r w:rsidR="0049142F" w:rsidRPr="00A95440">
        <w:rPr>
          <w:rFonts w:eastAsia="新細明體"/>
          <w:sz w:val="24"/>
          <w:szCs w:val="24"/>
        </w:rPr>
        <w:t>。</w:t>
      </w:r>
    </w:p>
    <w:p w:rsidR="00A67EDD" w:rsidRPr="00A95440" w:rsidRDefault="007024E3" w:rsidP="0049142F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418" w:firstLineChars="0" w:hanging="425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研究生</w:t>
      </w:r>
      <w:r w:rsidR="00A67EDD" w:rsidRPr="00A95440">
        <w:rPr>
          <w:rFonts w:eastAsia="新細明體"/>
          <w:sz w:val="24"/>
          <w:szCs w:val="24"/>
        </w:rPr>
        <w:t>有以下情形之一，不得受領獎勵金：</w:t>
      </w:r>
    </w:p>
    <w:p w:rsidR="00A67EDD" w:rsidRPr="00A95440" w:rsidRDefault="00A67EDD" w:rsidP="00A67EDD">
      <w:pPr>
        <w:pStyle w:val="a3"/>
        <w:adjustRightInd w:val="0"/>
        <w:snapToGrid w:val="0"/>
        <w:spacing w:line="500" w:lineRule="exact"/>
        <w:ind w:left="1320" w:firstLineChars="0" w:firstLine="0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1.</w:t>
      </w:r>
      <w:r w:rsidR="007024E3" w:rsidRPr="00A95440">
        <w:rPr>
          <w:rFonts w:eastAsia="新細明體"/>
          <w:sz w:val="24"/>
          <w:szCs w:val="24"/>
        </w:rPr>
        <w:t>曾受記小過以上處分未滿一年者</w:t>
      </w:r>
      <w:r w:rsidRPr="00A95440">
        <w:rPr>
          <w:rFonts w:eastAsia="新細明體"/>
          <w:sz w:val="24"/>
          <w:szCs w:val="24"/>
        </w:rPr>
        <w:t>。</w:t>
      </w:r>
    </w:p>
    <w:p w:rsidR="006F3B46" w:rsidRPr="00A95440" w:rsidRDefault="00A67EDD" w:rsidP="00030DB5">
      <w:pPr>
        <w:pStyle w:val="a3"/>
        <w:adjustRightInd w:val="0"/>
        <w:snapToGrid w:val="0"/>
        <w:spacing w:line="500" w:lineRule="exact"/>
        <w:ind w:left="1320" w:firstLineChars="0" w:firstLine="0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2.</w:t>
      </w:r>
      <w:r w:rsidR="007024E3" w:rsidRPr="00A95440">
        <w:rPr>
          <w:rFonts w:eastAsia="新細明體"/>
          <w:sz w:val="24"/>
          <w:szCs w:val="24"/>
        </w:rPr>
        <w:t>前學</w:t>
      </w:r>
      <w:r w:rsidRPr="00A95440">
        <w:rPr>
          <w:rFonts w:eastAsia="新細明體"/>
          <w:sz w:val="24"/>
          <w:szCs w:val="24"/>
        </w:rPr>
        <w:t>年（</w:t>
      </w:r>
      <w:r w:rsidR="007024E3" w:rsidRPr="00A95440">
        <w:rPr>
          <w:rFonts w:eastAsia="新細明體"/>
          <w:sz w:val="24"/>
          <w:szCs w:val="24"/>
        </w:rPr>
        <w:t>期</w:t>
      </w:r>
      <w:r w:rsidRPr="00A95440">
        <w:rPr>
          <w:rFonts w:eastAsia="新細明體"/>
          <w:sz w:val="24"/>
          <w:szCs w:val="24"/>
        </w:rPr>
        <w:t>）</w:t>
      </w:r>
      <w:r w:rsidR="007024E3" w:rsidRPr="00A95440">
        <w:rPr>
          <w:rFonts w:eastAsia="新細明體"/>
          <w:sz w:val="24"/>
          <w:szCs w:val="24"/>
        </w:rPr>
        <w:t>參與本獎勵金之教學等事務而學習成果不佳，經學生事務委員會考核不通過者。</w:t>
      </w:r>
    </w:p>
    <w:p w:rsidR="006F3B46" w:rsidRPr="00A95440" w:rsidRDefault="004947BB" w:rsidP="004947BB">
      <w:pPr>
        <w:pStyle w:val="a3"/>
        <w:numPr>
          <w:ilvl w:val="0"/>
          <w:numId w:val="1"/>
        </w:numPr>
        <w:adjustRightInd w:val="0"/>
        <w:snapToGrid w:val="0"/>
        <w:spacing w:beforeLines="50" w:before="180" w:line="500" w:lineRule="exact"/>
        <w:ind w:hangingChars="300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 w:hint="eastAsia"/>
          <w:sz w:val="24"/>
          <w:szCs w:val="24"/>
        </w:rPr>
        <w:t>受領</w:t>
      </w:r>
      <w:r w:rsidR="00777439" w:rsidRPr="00A95440">
        <w:rPr>
          <w:rFonts w:eastAsia="新細明體"/>
          <w:sz w:val="24"/>
          <w:szCs w:val="24"/>
        </w:rPr>
        <w:t>獎勵金</w:t>
      </w:r>
      <w:r w:rsidRPr="00A95440">
        <w:rPr>
          <w:rFonts w:eastAsia="新細明體" w:hint="eastAsia"/>
          <w:sz w:val="24"/>
          <w:szCs w:val="24"/>
        </w:rPr>
        <w:t>所擔任之事務</w:t>
      </w:r>
      <w:r w:rsidRPr="00A95440">
        <w:rPr>
          <w:rFonts w:ascii="新細明體" w:eastAsia="新細明體" w:hAnsi="新細明體" w:cs="新細明體" w:hint="eastAsia"/>
          <w:sz w:val="24"/>
          <w:szCs w:val="24"/>
        </w:rPr>
        <w:t>分為三類：</w:t>
      </w:r>
    </w:p>
    <w:p w:rsidR="004947BB" w:rsidRPr="00A95440" w:rsidRDefault="004947BB" w:rsidP="009854C0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355" w:firstLineChars="0" w:hanging="397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 w:hint="eastAsia"/>
          <w:sz w:val="24"/>
          <w:szCs w:val="24"/>
        </w:rPr>
        <w:t>協助固定教師之教學與研究。</w:t>
      </w:r>
    </w:p>
    <w:p w:rsidR="004947BB" w:rsidRPr="00A95440" w:rsidRDefault="0055509E" w:rsidP="009854C0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355" w:firstLineChars="0" w:hanging="397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 w:hint="eastAsia"/>
          <w:sz w:val="24"/>
          <w:szCs w:val="24"/>
        </w:rPr>
        <w:t>協助系務。主要為協助</w:t>
      </w:r>
      <w:r w:rsidR="004947BB" w:rsidRPr="00A95440">
        <w:rPr>
          <w:rFonts w:eastAsia="新細明體" w:hint="eastAsia"/>
          <w:sz w:val="24"/>
          <w:szCs w:val="24"/>
        </w:rPr>
        <w:t>系辦公室與本系學報編輯委員會。</w:t>
      </w:r>
    </w:p>
    <w:p w:rsidR="00772442" w:rsidRPr="00A95440" w:rsidRDefault="004947BB" w:rsidP="004947BB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355" w:firstLineChars="0" w:hanging="397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 w:hint="eastAsia"/>
          <w:sz w:val="24"/>
          <w:szCs w:val="24"/>
        </w:rPr>
        <w:t>協助特定課程之教學。</w:t>
      </w:r>
    </w:p>
    <w:p w:rsidR="00333435" w:rsidRPr="00A95440" w:rsidRDefault="006F3B46" w:rsidP="0033343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500" w:lineRule="exact"/>
        <w:ind w:hangingChars="300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分配辦法</w:t>
      </w:r>
      <w:r w:rsidRPr="00A95440">
        <w:rPr>
          <w:rFonts w:eastAsia="新細明體"/>
          <w:sz w:val="24"/>
          <w:szCs w:val="24"/>
        </w:rPr>
        <w:br/>
      </w:r>
      <w:r w:rsidR="00CD406D" w:rsidRPr="00A95440">
        <w:rPr>
          <w:rFonts w:eastAsia="新細明體"/>
          <w:sz w:val="24"/>
          <w:szCs w:val="24"/>
        </w:rPr>
        <w:t>學生事務委員會視當學年度經費及實際需要，於</w:t>
      </w:r>
      <w:r w:rsidRPr="00A95440">
        <w:rPr>
          <w:rFonts w:eastAsia="新細明體"/>
          <w:sz w:val="24"/>
          <w:szCs w:val="24"/>
        </w:rPr>
        <w:t>每學期初</w:t>
      </w:r>
      <w:r w:rsidR="00AC76F8" w:rsidRPr="00A95440">
        <w:rPr>
          <w:rFonts w:eastAsia="新細明體"/>
          <w:sz w:val="24"/>
          <w:szCs w:val="24"/>
        </w:rPr>
        <w:t>（</w:t>
      </w:r>
      <w:r w:rsidRPr="00A95440">
        <w:rPr>
          <w:rFonts w:eastAsia="新細明體"/>
          <w:sz w:val="24"/>
          <w:szCs w:val="24"/>
        </w:rPr>
        <w:t>8</w:t>
      </w:r>
      <w:r w:rsidRPr="00A95440">
        <w:rPr>
          <w:rFonts w:eastAsia="新細明體"/>
          <w:sz w:val="24"/>
          <w:szCs w:val="24"/>
        </w:rPr>
        <w:t>月</w:t>
      </w:r>
      <w:r w:rsidRPr="00A95440">
        <w:rPr>
          <w:rFonts w:eastAsia="新細明體"/>
          <w:sz w:val="24"/>
          <w:szCs w:val="24"/>
        </w:rPr>
        <w:t>1</w:t>
      </w:r>
      <w:r w:rsidRPr="00A95440">
        <w:rPr>
          <w:rFonts w:eastAsia="新細明體"/>
          <w:sz w:val="24"/>
          <w:szCs w:val="24"/>
        </w:rPr>
        <w:t>日及</w:t>
      </w:r>
      <w:r w:rsidRPr="00A95440">
        <w:rPr>
          <w:rFonts w:eastAsia="新細明體"/>
          <w:sz w:val="24"/>
          <w:szCs w:val="24"/>
        </w:rPr>
        <w:t>2</w:t>
      </w:r>
      <w:r w:rsidRPr="00A95440">
        <w:rPr>
          <w:rFonts w:eastAsia="新細明體"/>
          <w:sz w:val="24"/>
          <w:szCs w:val="24"/>
        </w:rPr>
        <w:t>月</w:t>
      </w:r>
      <w:r w:rsidRPr="00A95440">
        <w:rPr>
          <w:rFonts w:eastAsia="新細明體"/>
          <w:sz w:val="24"/>
          <w:szCs w:val="24"/>
        </w:rPr>
        <w:t>1</w:t>
      </w:r>
      <w:r w:rsidRPr="00A95440">
        <w:rPr>
          <w:rFonts w:eastAsia="新細明體"/>
          <w:sz w:val="24"/>
          <w:szCs w:val="24"/>
        </w:rPr>
        <w:t>日</w:t>
      </w:r>
      <w:r w:rsidR="004947BB" w:rsidRPr="00A95440">
        <w:rPr>
          <w:rFonts w:eastAsia="新細明體"/>
          <w:sz w:val="24"/>
          <w:szCs w:val="24"/>
        </w:rPr>
        <w:t>為準</w:t>
      </w:r>
      <w:r w:rsidR="00AC76F8" w:rsidRPr="00A95440">
        <w:rPr>
          <w:rFonts w:eastAsia="新細明體"/>
          <w:sz w:val="24"/>
          <w:szCs w:val="24"/>
        </w:rPr>
        <w:t>）</w:t>
      </w:r>
      <w:r w:rsidR="00991B19">
        <w:rPr>
          <w:rFonts w:eastAsia="新細明體" w:hint="eastAsia"/>
          <w:sz w:val="24"/>
          <w:szCs w:val="24"/>
        </w:rPr>
        <w:t>審查</w:t>
      </w:r>
      <w:r w:rsidR="004947BB" w:rsidRPr="00A95440">
        <w:rPr>
          <w:rFonts w:eastAsia="新細明體"/>
          <w:sz w:val="24"/>
          <w:szCs w:val="24"/>
        </w:rPr>
        <w:t>名額</w:t>
      </w:r>
      <w:r w:rsidR="00C2368C" w:rsidRPr="00A95440">
        <w:rPr>
          <w:rFonts w:eastAsia="新細明體"/>
          <w:sz w:val="24"/>
          <w:szCs w:val="24"/>
        </w:rPr>
        <w:t>與分配</w:t>
      </w:r>
      <w:r w:rsidRPr="00A95440">
        <w:rPr>
          <w:rFonts w:eastAsia="新細明體"/>
          <w:sz w:val="24"/>
          <w:szCs w:val="24"/>
        </w:rPr>
        <w:t>。</w:t>
      </w:r>
      <w:r w:rsidR="002F45BA" w:rsidRPr="00A95440">
        <w:rPr>
          <w:rFonts w:eastAsia="新細明體"/>
          <w:sz w:val="24"/>
          <w:szCs w:val="24"/>
        </w:rPr>
        <w:t>原則上每位專任教師</w:t>
      </w:r>
      <w:r w:rsidR="004947BB" w:rsidRPr="00A95440">
        <w:rPr>
          <w:rFonts w:eastAsia="新細明體"/>
          <w:sz w:val="24"/>
          <w:szCs w:val="24"/>
        </w:rPr>
        <w:t>得</w:t>
      </w:r>
      <w:r w:rsidR="00237811" w:rsidRPr="00A95440">
        <w:rPr>
          <w:rFonts w:eastAsia="新細明體"/>
          <w:sz w:val="24"/>
          <w:szCs w:val="24"/>
        </w:rPr>
        <w:t>配</w:t>
      </w:r>
      <w:r w:rsidR="00C2368C" w:rsidRPr="00A95440">
        <w:rPr>
          <w:rFonts w:eastAsia="新細明體"/>
          <w:sz w:val="24"/>
          <w:szCs w:val="24"/>
        </w:rPr>
        <w:t>1</w:t>
      </w:r>
      <w:r w:rsidR="00C2368C" w:rsidRPr="00A95440">
        <w:rPr>
          <w:rFonts w:eastAsia="新細明體"/>
          <w:sz w:val="24"/>
          <w:szCs w:val="24"/>
        </w:rPr>
        <w:t>位研究生協助研究與教學；</w:t>
      </w:r>
      <w:r w:rsidR="00C2368C" w:rsidRPr="00A95440">
        <w:rPr>
          <w:rFonts w:eastAsia="新細明體"/>
          <w:sz w:val="24"/>
          <w:szCs w:val="24"/>
        </w:rPr>
        <w:t>3</w:t>
      </w:r>
      <w:r w:rsidR="0055509E" w:rsidRPr="00A95440">
        <w:rPr>
          <w:rFonts w:eastAsia="新細明體"/>
          <w:sz w:val="24"/>
          <w:szCs w:val="24"/>
        </w:rPr>
        <w:t>-</w:t>
      </w:r>
      <w:r w:rsidR="00C2368C" w:rsidRPr="00A95440">
        <w:rPr>
          <w:rFonts w:eastAsia="新細明體"/>
          <w:sz w:val="24"/>
          <w:szCs w:val="24"/>
        </w:rPr>
        <w:t>5</w:t>
      </w:r>
      <w:r w:rsidR="00C2368C" w:rsidRPr="00A95440">
        <w:rPr>
          <w:rFonts w:eastAsia="新細明體"/>
          <w:sz w:val="24"/>
          <w:szCs w:val="24"/>
        </w:rPr>
        <w:t>位研究生協助系</w:t>
      </w:r>
      <w:proofErr w:type="gramStart"/>
      <w:r w:rsidR="00C2368C" w:rsidRPr="00A95440">
        <w:rPr>
          <w:rFonts w:eastAsia="新細明體"/>
          <w:sz w:val="24"/>
          <w:szCs w:val="24"/>
        </w:rPr>
        <w:t>務</w:t>
      </w:r>
      <w:proofErr w:type="gramEnd"/>
      <w:r w:rsidR="00C2368C" w:rsidRPr="00A95440">
        <w:rPr>
          <w:rFonts w:eastAsia="新細明體"/>
          <w:sz w:val="24"/>
          <w:szCs w:val="24"/>
        </w:rPr>
        <w:t>；服務學習課程得配</w:t>
      </w:r>
      <w:r w:rsidR="00C2368C" w:rsidRPr="00A95440">
        <w:rPr>
          <w:rFonts w:eastAsia="新細明體"/>
          <w:sz w:val="24"/>
          <w:szCs w:val="24"/>
        </w:rPr>
        <w:t>1</w:t>
      </w:r>
      <w:r w:rsidR="00C2368C" w:rsidRPr="00A95440">
        <w:rPr>
          <w:rFonts w:eastAsia="新細明體"/>
          <w:sz w:val="24"/>
          <w:szCs w:val="24"/>
        </w:rPr>
        <w:t>位研究生；</w:t>
      </w:r>
      <w:proofErr w:type="gramStart"/>
      <w:r w:rsidR="00C2368C" w:rsidRPr="00A95440">
        <w:rPr>
          <w:rFonts w:eastAsia="新細明體"/>
          <w:sz w:val="24"/>
          <w:szCs w:val="24"/>
        </w:rPr>
        <w:t>本系專兼任</w:t>
      </w:r>
      <w:proofErr w:type="gramEnd"/>
      <w:r w:rsidR="00C2368C" w:rsidRPr="00A95440">
        <w:rPr>
          <w:rFonts w:eastAsia="新細明體"/>
          <w:sz w:val="24"/>
          <w:szCs w:val="24"/>
        </w:rPr>
        <w:t>教師得申請協助特定課程教學之研究生。</w:t>
      </w:r>
    </w:p>
    <w:p w:rsidR="006F3B46" w:rsidRPr="00A95440" w:rsidRDefault="00882B93" w:rsidP="008C4447">
      <w:pPr>
        <w:pStyle w:val="a3"/>
        <w:numPr>
          <w:ilvl w:val="0"/>
          <w:numId w:val="1"/>
        </w:numPr>
        <w:adjustRightInd w:val="0"/>
        <w:snapToGrid w:val="0"/>
        <w:spacing w:beforeLines="50" w:before="180" w:line="500" w:lineRule="exact"/>
        <w:ind w:hangingChars="300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服務</w:t>
      </w:r>
      <w:r w:rsidR="006F3B46" w:rsidRPr="00A95440">
        <w:rPr>
          <w:rFonts w:eastAsia="新細明體"/>
          <w:sz w:val="24"/>
          <w:szCs w:val="24"/>
        </w:rPr>
        <w:t>時數及</w:t>
      </w:r>
      <w:r w:rsidR="00F422A8" w:rsidRPr="00A95440">
        <w:rPr>
          <w:rFonts w:eastAsia="新細明體"/>
          <w:sz w:val="24"/>
          <w:szCs w:val="24"/>
        </w:rPr>
        <w:t>獎勵</w:t>
      </w:r>
      <w:r w:rsidR="006F3B46" w:rsidRPr="00A95440">
        <w:rPr>
          <w:rFonts w:eastAsia="新細明體"/>
          <w:sz w:val="24"/>
          <w:szCs w:val="24"/>
        </w:rPr>
        <w:t>金額</w:t>
      </w:r>
    </w:p>
    <w:p w:rsidR="00333435" w:rsidRPr="00A95440" w:rsidRDefault="00333435" w:rsidP="00461A08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355" w:firstLineChars="0" w:hanging="397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 w:hint="eastAsia"/>
          <w:sz w:val="24"/>
          <w:szCs w:val="24"/>
        </w:rPr>
        <w:t>受領獎勵金之研究生每週以服務</w:t>
      </w:r>
      <w:r w:rsidRPr="00A95440">
        <w:rPr>
          <w:rFonts w:eastAsia="新細明體" w:hint="eastAsia"/>
          <w:sz w:val="24"/>
          <w:szCs w:val="24"/>
        </w:rPr>
        <w:t>6</w:t>
      </w:r>
      <w:r w:rsidRPr="00A95440">
        <w:rPr>
          <w:rFonts w:ascii="新細明體" w:eastAsia="新細明體" w:hAnsi="新細明體" w:cs="新細明體" w:hint="eastAsia"/>
          <w:sz w:val="24"/>
          <w:szCs w:val="24"/>
        </w:rPr>
        <w:t>小時為原則。</w:t>
      </w:r>
    </w:p>
    <w:p w:rsidR="00333435" w:rsidRPr="00A95440" w:rsidRDefault="00333435" w:rsidP="00333435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355" w:firstLineChars="0" w:hanging="397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 w:hint="eastAsia"/>
          <w:sz w:val="24"/>
          <w:szCs w:val="24"/>
        </w:rPr>
        <w:t>每學期發放</w:t>
      </w:r>
      <w:r w:rsidRPr="00A95440">
        <w:rPr>
          <w:rFonts w:eastAsia="新細明體" w:hint="eastAsia"/>
          <w:sz w:val="24"/>
          <w:szCs w:val="24"/>
        </w:rPr>
        <w:t>5</w:t>
      </w:r>
      <w:r w:rsidR="00A95440" w:rsidRPr="00A95440">
        <w:rPr>
          <w:rFonts w:ascii="新細明體" w:eastAsia="新細明體" w:hAnsi="新細明體" w:cs="新細明體" w:hint="eastAsia"/>
          <w:sz w:val="24"/>
          <w:szCs w:val="24"/>
        </w:rPr>
        <w:t>個月之獎勵金。若因實際</w:t>
      </w:r>
      <w:r w:rsidRPr="00A95440">
        <w:rPr>
          <w:rFonts w:ascii="新細明體" w:eastAsia="新細明體" w:hAnsi="新細明體" w:cs="新細明體" w:hint="eastAsia"/>
          <w:sz w:val="24"/>
          <w:szCs w:val="24"/>
        </w:rPr>
        <w:t>需要而應增為6個月，由學</w:t>
      </w:r>
      <w:r w:rsidRPr="00A95440">
        <w:rPr>
          <w:rFonts w:ascii="新細明體" w:eastAsia="新細明體" w:hAnsi="新細明體" w:cs="新細明體" w:hint="eastAsia"/>
          <w:sz w:val="24"/>
          <w:szCs w:val="24"/>
        </w:rPr>
        <w:lastRenderedPageBreak/>
        <w:t>生事務委員會議決。</w:t>
      </w:r>
    </w:p>
    <w:p w:rsidR="00FF6E4D" w:rsidRPr="00A95440" w:rsidRDefault="00FF6E4D" w:rsidP="00461A08">
      <w:pPr>
        <w:pStyle w:val="a3"/>
        <w:numPr>
          <w:ilvl w:val="2"/>
          <w:numId w:val="1"/>
        </w:numPr>
        <w:adjustRightInd w:val="0"/>
        <w:snapToGrid w:val="0"/>
        <w:spacing w:line="500" w:lineRule="exact"/>
        <w:ind w:left="1355" w:firstLineChars="0" w:hanging="397"/>
        <w:jc w:val="both"/>
        <w:rPr>
          <w:rFonts w:eastAsia="新細明體"/>
          <w:sz w:val="24"/>
          <w:szCs w:val="24"/>
        </w:rPr>
      </w:pPr>
      <w:r w:rsidRPr="00A95440">
        <w:rPr>
          <w:rFonts w:eastAsia="新細明體"/>
          <w:sz w:val="24"/>
          <w:szCs w:val="24"/>
        </w:rPr>
        <w:t>每月獎勵金</w:t>
      </w:r>
      <w:r w:rsidR="001A0E5E" w:rsidRPr="00A95440">
        <w:rPr>
          <w:rFonts w:eastAsia="新細明體"/>
          <w:sz w:val="24"/>
          <w:szCs w:val="24"/>
        </w:rPr>
        <w:t>碩士班研究生</w:t>
      </w:r>
      <w:r w:rsidR="00255E2B" w:rsidRPr="00A95440">
        <w:rPr>
          <w:rFonts w:eastAsia="新細明體"/>
          <w:sz w:val="24"/>
          <w:szCs w:val="24"/>
        </w:rPr>
        <w:t>51</w:t>
      </w:r>
      <w:r w:rsidRPr="00A95440">
        <w:rPr>
          <w:rFonts w:eastAsia="新細明體"/>
          <w:sz w:val="24"/>
          <w:szCs w:val="24"/>
        </w:rPr>
        <w:t>00</w:t>
      </w:r>
      <w:r w:rsidR="001A0E5E" w:rsidRPr="00A95440">
        <w:rPr>
          <w:rFonts w:eastAsia="新細明體"/>
          <w:sz w:val="24"/>
          <w:szCs w:val="24"/>
        </w:rPr>
        <w:t>元，博士班研究</w:t>
      </w:r>
      <w:r w:rsidRPr="00A95440">
        <w:rPr>
          <w:rFonts w:eastAsia="新細明體"/>
          <w:sz w:val="24"/>
          <w:szCs w:val="24"/>
        </w:rPr>
        <w:t>生</w:t>
      </w:r>
      <w:r w:rsidR="00255E2B" w:rsidRPr="00A95440">
        <w:rPr>
          <w:rFonts w:eastAsia="新細明體"/>
          <w:sz w:val="24"/>
          <w:szCs w:val="24"/>
        </w:rPr>
        <w:t>680</w:t>
      </w:r>
      <w:r w:rsidRPr="00A95440">
        <w:rPr>
          <w:rFonts w:eastAsia="新細明體"/>
          <w:sz w:val="24"/>
          <w:szCs w:val="24"/>
        </w:rPr>
        <w:t>0</w:t>
      </w:r>
      <w:r w:rsidRPr="00A95440">
        <w:rPr>
          <w:rFonts w:eastAsia="新細明體"/>
          <w:sz w:val="24"/>
          <w:szCs w:val="24"/>
        </w:rPr>
        <w:t>元</w:t>
      </w:r>
      <w:r w:rsidR="001C03F4" w:rsidRPr="00A95440">
        <w:rPr>
          <w:rFonts w:eastAsia="新細明體"/>
          <w:sz w:val="24"/>
          <w:szCs w:val="24"/>
        </w:rPr>
        <w:t>。</w:t>
      </w:r>
    </w:p>
    <w:p w:rsidR="008B29C2" w:rsidRPr="00A95440" w:rsidRDefault="00CC1695" w:rsidP="00333435">
      <w:pPr>
        <w:numPr>
          <w:ilvl w:val="0"/>
          <w:numId w:val="1"/>
        </w:numPr>
        <w:adjustRightInd w:val="0"/>
        <w:snapToGrid w:val="0"/>
        <w:spacing w:beforeLines="50" w:before="180" w:line="500" w:lineRule="exact"/>
        <w:ind w:hangingChars="300"/>
        <w:jc w:val="both"/>
        <w:rPr>
          <w:szCs w:val="24"/>
        </w:rPr>
      </w:pPr>
      <w:r w:rsidRPr="00A95440">
        <w:rPr>
          <w:rFonts w:hint="eastAsia"/>
          <w:szCs w:val="24"/>
        </w:rPr>
        <w:t>教師（系辦）與</w:t>
      </w:r>
      <w:r w:rsidR="00527305" w:rsidRPr="00A95440">
        <w:rPr>
          <w:szCs w:val="24"/>
        </w:rPr>
        <w:t>研究生</w:t>
      </w:r>
      <w:r w:rsidRPr="00A95440">
        <w:rPr>
          <w:rFonts w:hint="eastAsia"/>
          <w:szCs w:val="24"/>
        </w:rPr>
        <w:t>共同</w:t>
      </w:r>
      <w:r w:rsidR="00DD5202" w:rsidRPr="00A95440">
        <w:rPr>
          <w:rFonts w:hint="eastAsia"/>
          <w:szCs w:val="24"/>
        </w:rPr>
        <w:t>填具本系「研究生獎勵金規劃作業表」後</w:t>
      </w:r>
      <w:r w:rsidRPr="00A95440">
        <w:rPr>
          <w:szCs w:val="24"/>
        </w:rPr>
        <w:t>，始得</w:t>
      </w:r>
      <w:r w:rsidRPr="00A95440">
        <w:rPr>
          <w:rFonts w:hint="eastAsia"/>
          <w:szCs w:val="24"/>
        </w:rPr>
        <w:t>發放</w:t>
      </w:r>
      <w:r w:rsidR="00DD5202" w:rsidRPr="00A95440">
        <w:rPr>
          <w:szCs w:val="24"/>
        </w:rPr>
        <w:t>獎勵金。</w:t>
      </w:r>
    </w:p>
    <w:p w:rsidR="00333435" w:rsidRPr="00A95440" w:rsidRDefault="002336DE" w:rsidP="00DD5202">
      <w:pPr>
        <w:numPr>
          <w:ilvl w:val="0"/>
          <w:numId w:val="1"/>
        </w:numPr>
        <w:adjustRightInd w:val="0"/>
        <w:snapToGrid w:val="0"/>
        <w:spacing w:beforeLines="50" w:before="180" w:line="500" w:lineRule="exact"/>
        <w:ind w:hangingChars="300"/>
        <w:jc w:val="both"/>
        <w:rPr>
          <w:szCs w:val="24"/>
        </w:rPr>
      </w:pPr>
      <w:r w:rsidRPr="00A95440">
        <w:rPr>
          <w:rFonts w:hint="eastAsia"/>
          <w:szCs w:val="24"/>
        </w:rPr>
        <w:t>獎勵金係由學務處依其時程撥入受領之研究生個人帳戶。</w:t>
      </w:r>
    </w:p>
    <w:p w:rsidR="00527305" w:rsidRPr="00A95440" w:rsidRDefault="002336DE" w:rsidP="00DD5202">
      <w:pPr>
        <w:numPr>
          <w:ilvl w:val="0"/>
          <w:numId w:val="1"/>
        </w:numPr>
        <w:adjustRightInd w:val="0"/>
        <w:snapToGrid w:val="0"/>
        <w:spacing w:beforeLines="50" w:before="180" w:line="500" w:lineRule="exact"/>
        <w:ind w:hangingChars="300"/>
        <w:jc w:val="both"/>
        <w:rPr>
          <w:szCs w:val="24"/>
        </w:rPr>
      </w:pPr>
      <w:r w:rsidRPr="00A95440">
        <w:rPr>
          <w:rFonts w:hint="eastAsia"/>
          <w:szCs w:val="24"/>
        </w:rPr>
        <w:t>教師、系辦公室與研究生</w:t>
      </w:r>
      <w:r w:rsidR="00DD5202" w:rsidRPr="00A95440">
        <w:rPr>
          <w:rFonts w:hint="eastAsia"/>
          <w:szCs w:val="24"/>
        </w:rPr>
        <w:t>須</w:t>
      </w:r>
      <w:r w:rsidR="00527305" w:rsidRPr="00A95440">
        <w:rPr>
          <w:szCs w:val="24"/>
        </w:rPr>
        <w:t>履行</w:t>
      </w:r>
      <w:r w:rsidR="00CC1695" w:rsidRPr="00A95440">
        <w:rPr>
          <w:rFonts w:hint="eastAsia"/>
          <w:szCs w:val="24"/>
        </w:rPr>
        <w:t>「研究生獎勵金規劃作業表」</w:t>
      </w:r>
      <w:r w:rsidR="008F7E22" w:rsidRPr="00A95440">
        <w:rPr>
          <w:rFonts w:hint="eastAsia"/>
          <w:szCs w:val="24"/>
        </w:rPr>
        <w:t>之</w:t>
      </w:r>
      <w:r w:rsidR="00527305" w:rsidRPr="00A95440">
        <w:rPr>
          <w:szCs w:val="24"/>
        </w:rPr>
        <w:t>規定</w:t>
      </w:r>
      <w:r w:rsidR="008F7E22" w:rsidRPr="00A95440">
        <w:rPr>
          <w:rFonts w:hint="eastAsia"/>
          <w:szCs w:val="24"/>
        </w:rPr>
        <w:t>，本系</w:t>
      </w:r>
      <w:r w:rsidR="00DD5202" w:rsidRPr="00A95440">
        <w:rPr>
          <w:rFonts w:hint="eastAsia"/>
          <w:szCs w:val="24"/>
        </w:rPr>
        <w:t>學生事務委員會</w:t>
      </w:r>
      <w:r w:rsidR="008F7E22" w:rsidRPr="00A95440">
        <w:rPr>
          <w:rFonts w:hint="eastAsia"/>
          <w:szCs w:val="24"/>
        </w:rPr>
        <w:t>負責</w:t>
      </w:r>
      <w:r w:rsidRPr="00A95440">
        <w:rPr>
          <w:rFonts w:hint="eastAsia"/>
          <w:szCs w:val="24"/>
        </w:rPr>
        <w:t>監督與</w:t>
      </w:r>
      <w:r w:rsidR="00A573E4" w:rsidRPr="00A95440">
        <w:rPr>
          <w:rFonts w:hint="eastAsia"/>
          <w:szCs w:val="24"/>
        </w:rPr>
        <w:t>考核</w:t>
      </w:r>
      <w:r w:rsidR="008F7E22" w:rsidRPr="00A95440">
        <w:rPr>
          <w:rFonts w:hint="eastAsia"/>
          <w:szCs w:val="24"/>
        </w:rPr>
        <w:t>事宜</w:t>
      </w:r>
      <w:r w:rsidR="00527305" w:rsidRPr="00A95440">
        <w:rPr>
          <w:szCs w:val="24"/>
        </w:rPr>
        <w:t>。</w:t>
      </w:r>
      <w:r w:rsidR="008B29C2" w:rsidRPr="00A95440">
        <w:rPr>
          <w:rFonts w:hint="eastAsia"/>
          <w:szCs w:val="24"/>
        </w:rPr>
        <w:t>如有申訴，</w:t>
      </w:r>
      <w:r w:rsidR="00CC1695" w:rsidRPr="00A95440">
        <w:rPr>
          <w:rFonts w:hint="eastAsia"/>
          <w:szCs w:val="24"/>
        </w:rPr>
        <w:t>應</w:t>
      </w:r>
      <w:r w:rsidR="008B29C2" w:rsidRPr="00A95440">
        <w:rPr>
          <w:rFonts w:hint="eastAsia"/>
          <w:szCs w:val="24"/>
        </w:rPr>
        <w:t>向學生事務委員會提出，系主任應召開委員會審議</w:t>
      </w:r>
      <w:r w:rsidR="00CC1695" w:rsidRPr="00A95440">
        <w:rPr>
          <w:rFonts w:hint="eastAsia"/>
          <w:szCs w:val="24"/>
        </w:rPr>
        <w:t>之</w:t>
      </w:r>
      <w:r w:rsidR="008B29C2" w:rsidRPr="00A95440">
        <w:rPr>
          <w:rFonts w:hint="eastAsia"/>
          <w:szCs w:val="24"/>
        </w:rPr>
        <w:t>。</w:t>
      </w:r>
    </w:p>
    <w:p w:rsidR="006F3B46" w:rsidRPr="00A95440" w:rsidRDefault="006F3B46" w:rsidP="008C4447">
      <w:pPr>
        <w:numPr>
          <w:ilvl w:val="0"/>
          <w:numId w:val="1"/>
        </w:numPr>
        <w:adjustRightInd w:val="0"/>
        <w:snapToGrid w:val="0"/>
        <w:spacing w:beforeLines="50" w:before="180" w:line="500" w:lineRule="exact"/>
        <w:ind w:hangingChars="300"/>
        <w:jc w:val="both"/>
        <w:rPr>
          <w:szCs w:val="24"/>
        </w:rPr>
      </w:pPr>
      <w:r w:rsidRPr="00A95440">
        <w:rPr>
          <w:szCs w:val="24"/>
        </w:rPr>
        <w:t>本要點經系務會議通過後實施，修訂時亦同。實施一年後評估狀況，必要時得修訂。</w:t>
      </w:r>
      <w:r w:rsidRPr="00A95440" w:rsidDel="008A7DF2">
        <w:rPr>
          <w:szCs w:val="24"/>
        </w:rPr>
        <w:t xml:space="preserve"> </w:t>
      </w:r>
    </w:p>
    <w:p w:rsidR="00776FD9" w:rsidRPr="00A95440" w:rsidRDefault="00776FD9"/>
    <w:sectPr w:rsidR="00776FD9" w:rsidRPr="00A9544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48" w:rsidRDefault="00DB0348">
      <w:r>
        <w:separator/>
      </w:r>
    </w:p>
  </w:endnote>
  <w:endnote w:type="continuationSeparator" w:id="0">
    <w:p w:rsidR="00DB0348" w:rsidRDefault="00DB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DE" w:rsidRDefault="002336DE" w:rsidP="000E55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DE" w:rsidRDefault="002336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DE" w:rsidRDefault="002336DE" w:rsidP="000E55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B29">
      <w:rPr>
        <w:rStyle w:val="a5"/>
        <w:noProof/>
      </w:rPr>
      <w:t>1</w:t>
    </w:r>
    <w:r>
      <w:rPr>
        <w:rStyle w:val="a5"/>
      </w:rPr>
      <w:fldChar w:fldCharType="end"/>
    </w:r>
  </w:p>
  <w:p w:rsidR="002336DE" w:rsidRDefault="002336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48" w:rsidRDefault="00DB0348">
      <w:r>
        <w:separator/>
      </w:r>
    </w:p>
  </w:footnote>
  <w:footnote w:type="continuationSeparator" w:id="0">
    <w:p w:rsidR="00DB0348" w:rsidRDefault="00DB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503"/>
    <w:multiLevelType w:val="hybridMultilevel"/>
    <w:tmpl w:val="A37657FA"/>
    <w:lvl w:ilvl="0" w:tplc="76421C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3E7BE0">
      <w:start w:val="1"/>
      <w:numFmt w:val="taiwaneseCountingThousand"/>
      <w:lvlText w:val="(%3)"/>
      <w:lvlJc w:val="left"/>
      <w:pPr>
        <w:ind w:left="1778" w:hanging="360"/>
      </w:pPr>
      <w:rPr>
        <w:rFonts w:hint="default"/>
        <w:color w:val="auto"/>
      </w:rPr>
    </w:lvl>
    <w:lvl w:ilvl="3" w:tplc="158C211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AD46C336">
      <w:start w:val="1"/>
      <w:numFmt w:val="taiwaneseCountingThousand"/>
      <w:lvlText w:val="（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132D68"/>
    <w:multiLevelType w:val="hybridMultilevel"/>
    <w:tmpl w:val="4F82C134"/>
    <w:lvl w:ilvl="0" w:tplc="993E7BE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72242F34"/>
    <w:multiLevelType w:val="hybridMultilevel"/>
    <w:tmpl w:val="3A1EEA84"/>
    <w:lvl w:ilvl="0" w:tplc="A0A698FA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46"/>
    <w:rsid w:val="00013882"/>
    <w:rsid w:val="00030DB5"/>
    <w:rsid w:val="00090D06"/>
    <w:rsid w:val="000B432B"/>
    <w:rsid w:val="000E55EE"/>
    <w:rsid w:val="000F68BB"/>
    <w:rsid w:val="001542E8"/>
    <w:rsid w:val="00173AB1"/>
    <w:rsid w:val="001A0E5E"/>
    <w:rsid w:val="001B3E34"/>
    <w:rsid w:val="001C03F4"/>
    <w:rsid w:val="001C398C"/>
    <w:rsid w:val="001D7563"/>
    <w:rsid w:val="001E1155"/>
    <w:rsid w:val="0020515D"/>
    <w:rsid w:val="00212A85"/>
    <w:rsid w:val="00226401"/>
    <w:rsid w:val="002336DE"/>
    <w:rsid w:val="00237811"/>
    <w:rsid w:val="002420CF"/>
    <w:rsid w:val="00255E2B"/>
    <w:rsid w:val="00275481"/>
    <w:rsid w:val="002975FE"/>
    <w:rsid w:val="002B2F25"/>
    <w:rsid w:val="002D19C8"/>
    <w:rsid w:val="002E772D"/>
    <w:rsid w:val="002F45BA"/>
    <w:rsid w:val="00326F04"/>
    <w:rsid w:val="00333435"/>
    <w:rsid w:val="00333BBD"/>
    <w:rsid w:val="00355A30"/>
    <w:rsid w:val="003603AF"/>
    <w:rsid w:val="00374FCF"/>
    <w:rsid w:val="003839BB"/>
    <w:rsid w:val="00383BE6"/>
    <w:rsid w:val="003A6936"/>
    <w:rsid w:val="003C2F64"/>
    <w:rsid w:val="003E6C6B"/>
    <w:rsid w:val="003F2EE9"/>
    <w:rsid w:val="00404F84"/>
    <w:rsid w:val="00411A6B"/>
    <w:rsid w:val="00413E6B"/>
    <w:rsid w:val="0041526F"/>
    <w:rsid w:val="004348BF"/>
    <w:rsid w:val="004530D4"/>
    <w:rsid w:val="00453FA9"/>
    <w:rsid w:val="00457B76"/>
    <w:rsid w:val="00461A08"/>
    <w:rsid w:val="004842FA"/>
    <w:rsid w:val="0049142F"/>
    <w:rsid w:val="004947BB"/>
    <w:rsid w:val="004A4618"/>
    <w:rsid w:val="004C13E4"/>
    <w:rsid w:val="00527305"/>
    <w:rsid w:val="00552820"/>
    <w:rsid w:val="0055509E"/>
    <w:rsid w:val="00560322"/>
    <w:rsid w:val="00567C8D"/>
    <w:rsid w:val="005A4BC2"/>
    <w:rsid w:val="005C3C30"/>
    <w:rsid w:val="00606073"/>
    <w:rsid w:val="00623AB7"/>
    <w:rsid w:val="0066218B"/>
    <w:rsid w:val="00662BE4"/>
    <w:rsid w:val="00676C7A"/>
    <w:rsid w:val="00676CA6"/>
    <w:rsid w:val="006A531A"/>
    <w:rsid w:val="006B5512"/>
    <w:rsid w:val="006C3B75"/>
    <w:rsid w:val="006F3B46"/>
    <w:rsid w:val="007024E3"/>
    <w:rsid w:val="0071665D"/>
    <w:rsid w:val="00725307"/>
    <w:rsid w:val="00734499"/>
    <w:rsid w:val="00736CBB"/>
    <w:rsid w:val="00772442"/>
    <w:rsid w:val="00776FD9"/>
    <w:rsid w:val="00777439"/>
    <w:rsid w:val="00784624"/>
    <w:rsid w:val="007A58B5"/>
    <w:rsid w:val="007C0297"/>
    <w:rsid w:val="007C70C9"/>
    <w:rsid w:val="007D24D9"/>
    <w:rsid w:val="007E5AEE"/>
    <w:rsid w:val="007E7299"/>
    <w:rsid w:val="007F7594"/>
    <w:rsid w:val="00807AA4"/>
    <w:rsid w:val="008112D9"/>
    <w:rsid w:val="0081289A"/>
    <w:rsid w:val="0082352B"/>
    <w:rsid w:val="00825BAB"/>
    <w:rsid w:val="00840776"/>
    <w:rsid w:val="00846C40"/>
    <w:rsid w:val="00863055"/>
    <w:rsid w:val="0087519A"/>
    <w:rsid w:val="00882B93"/>
    <w:rsid w:val="008A4ACC"/>
    <w:rsid w:val="008B29C2"/>
    <w:rsid w:val="008C29B1"/>
    <w:rsid w:val="008C4447"/>
    <w:rsid w:val="008D5AB8"/>
    <w:rsid w:val="008E6693"/>
    <w:rsid w:val="008F112F"/>
    <w:rsid w:val="008F7D4E"/>
    <w:rsid w:val="008F7E22"/>
    <w:rsid w:val="00952449"/>
    <w:rsid w:val="00962D8A"/>
    <w:rsid w:val="00977546"/>
    <w:rsid w:val="009854C0"/>
    <w:rsid w:val="00991B19"/>
    <w:rsid w:val="00992699"/>
    <w:rsid w:val="009D2ACA"/>
    <w:rsid w:val="009E540F"/>
    <w:rsid w:val="009E7890"/>
    <w:rsid w:val="00A16C0D"/>
    <w:rsid w:val="00A21FB2"/>
    <w:rsid w:val="00A27464"/>
    <w:rsid w:val="00A41CBF"/>
    <w:rsid w:val="00A44A2D"/>
    <w:rsid w:val="00A573E4"/>
    <w:rsid w:val="00A64D9E"/>
    <w:rsid w:val="00A67EDD"/>
    <w:rsid w:val="00A800D7"/>
    <w:rsid w:val="00A8487D"/>
    <w:rsid w:val="00A85293"/>
    <w:rsid w:val="00A95440"/>
    <w:rsid w:val="00AC76F8"/>
    <w:rsid w:val="00AF689B"/>
    <w:rsid w:val="00AF7829"/>
    <w:rsid w:val="00B07B29"/>
    <w:rsid w:val="00B2129F"/>
    <w:rsid w:val="00B23B05"/>
    <w:rsid w:val="00B2624B"/>
    <w:rsid w:val="00B27CE3"/>
    <w:rsid w:val="00B36B8D"/>
    <w:rsid w:val="00B9288C"/>
    <w:rsid w:val="00B94368"/>
    <w:rsid w:val="00BA02ED"/>
    <w:rsid w:val="00BB616E"/>
    <w:rsid w:val="00BB76D2"/>
    <w:rsid w:val="00BE2BE3"/>
    <w:rsid w:val="00BE61B0"/>
    <w:rsid w:val="00C2368C"/>
    <w:rsid w:val="00C5635D"/>
    <w:rsid w:val="00C61DBC"/>
    <w:rsid w:val="00C748B8"/>
    <w:rsid w:val="00CA4BEB"/>
    <w:rsid w:val="00CC1695"/>
    <w:rsid w:val="00CD406D"/>
    <w:rsid w:val="00CF4411"/>
    <w:rsid w:val="00D038F2"/>
    <w:rsid w:val="00D10DF9"/>
    <w:rsid w:val="00D26306"/>
    <w:rsid w:val="00D47373"/>
    <w:rsid w:val="00D64650"/>
    <w:rsid w:val="00D646EB"/>
    <w:rsid w:val="00D83723"/>
    <w:rsid w:val="00DA4C3C"/>
    <w:rsid w:val="00DA56A5"/>
    <w:rsid w:val="00DB0348"/>
    <w:rsid w:val="00DB2AAB"/>
    <w:rsid w:val="00DB576B"/>
    <w:rsid w:val="00DD5202"/>
    <w:rsid w:val="00DF6BD6"/>
    <w:rsid w:val="00E02A75"/>
    <w:rsid w:val="00E04750"/>
    <w:rsid w:val="00E344B9"/>
    <w:rsid w:val="00E43476"/>
    <w:rsid w:val="00E5414C"/>
    <w:rsid w:val="00E7006D"/>
    <w:rsid w:val="00E826A2"/>
    <w:rsid w:val="00E8601B"/>
    <w:rsid w:val="00ED3068"/>
    <w:rsid w:val="00ED516A"/>
    <w:rsid w:val="00EF53BC"/>
    <w:rsid w:val="00F230D3"/>
    <w:rsid w:val="00F422A8"/>
    <w:rsid w:val="00F72192"/>
    <w:rsid w:val="00FB54C1"/>
    <w:rsid w:val="00FC21DC"/>
    <w:rsid w:val="00FC79DD"/>
    <w:rsid w:val="00FD7534"/>
    <w:rsid w:val="00FF11FA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B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3B46"/>
    <w:pPr>
      <w:spacing w:line="560" w:lineRule="exact"/>
      <w:ind w:left="480" w:firstLineChars="13" w:firstLine="36"/>
    </w:pPr>
    <w:rPr>
      <w:rFonts w:eastAsia="標楷體"/>
      <w:sz w:val="28"/>
    </w:rPr>
  </w:style>
  <w:style w:type="paragraph" w:styleId="a4">
    <w:name w:val="footer"/>
    <w:basedOn w:val="a"/>
    <w:rsid w:val="006F3B4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F3B46"/>
  </w:style>
  <w:style w:type="paragraph" w:styleId="a6">
    <w:name w:val="Balloon Text"/>
    <w:basedOn w:val="a"/>
    <w:semiHidden/>
    <w:rsid w:val="006F3B46"/>
    <w:rPr>
      <w:rFonts w:ascii="Arial" w:hAnsi="Arial"/>
      <w:sz w:val="18"/>
      <w:szCs w:val="18"/>
    </w:rPr>
  </w:style>
  <w:style w:type="character" w:styleId="a7">
    <w:name w:val="annotation reference"/>
    <w:semiHidden/>
    <w:rsid w:val="001D7563"/>
    <w:rPr>
      <w:sz w:val="18"/>
      <w:szCs w:val="18"/>
    </w:rPr>
  </w:style>
  <w:style w:type="paragraph" w:styleId="a8">
    <w:name w:val="annotation text"/>
    <w:basedOn w:val="a"/>
    <w:semiHidden/>
    <w:rsid w:val="001D7563"/>
  </w:style>
  <w:style w:type="paragraph" w:styleId="a9">
    <w:name w:val="annotation subject"/>
    <w:basedOn w:val="a8"/>
    <w:next w:val="a8"/>
    <w:semiHidden/>
    <w:rsid w:val="001D7563"/>
    <w:rPr>
      <w:b/>
      <w:bCs/>
    </w:rPr>
  </w:style>
  <w:style w:type="paragraph" w:styleId="aa">
    <w:name w:val="header"/>
    <w:basedOn w:val="a"/>
    <w:link w:val="ab"/>
    <w:rsid w:val="001E11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E115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B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3B46"/>
    <w:pPr>
      <w:spacing w:line="560" w:lineRule="exact"/>
      <w:ind w:left="480" w:firstLineChars="13" w:firstLine="36"/>
    </w:pPr>
    <w:rPr>
      <w:rFonts w:eastAsia="標楷體"/>
      <w:sz w:val="28"/>
    </w:rPr>
  </w:style>
  <w:style w:type="paragraph" w:styleId="a4">
    <w:name w:val="footer"/>
    <w:basedOn w:val="a"/>
    <w:rsid w:val="006F3B4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F3B46"/>
  </w:style>
  <w:style w:type="paragraph" w:styleId="a6">
    <w:name w:val="Balloon Text"/>
    <w:basedOn w:val="a"/>
    <w:semiHidden/>
    <w:rsid w:val="006F3B46"/>
    <w:rPr>
      <w:rFonts w:ascii="Arial" w:hAnsi="Arial"/>
      <w:sz w:val="18"/>
      <w:szCs w:val="18"/>
    </w:rPr>
  </w:style>
  <w:style w:type="character" w:styleId="a7">
    <w:name w:val="annotation reference"/>
    <w:semiHidden/>
    <w:rsid w:val="001D7563"/>
    <w:rPr>
      <w:sz w:val="18"/>
      <w:szCs w:val="18"/>
    </w:rPr>
  </w:style>
  <w:style w:type="paragraph" w:styleId="a8">
    <w:name w:val="annotation text"/>
    <w:basedOn w:val="a"/>
    <w:semiHidden/>
    <w:rsid w:val="001D7563"/>
  </w:style>
  <w:style w:type="paragraph" w:styleId="a9">
    <w:name w:val="annotation subject"/>
    <w:basedOn w:val="a8"/>
    <w:next w:val="a8"/>
    <w:semiHidden/>
    <w:rsid w:val="001D7563"/>
    <w:rPr>
      <w:b/>
      <w:bCs/>
    </w:rPr>
  </w:style>
  <w:style w:type="paragraph" w:styleId="aa">
    <w:name w:val="header"/>
    <w:basedOn w:val="a"/>
    <w:link w:val="ab"/>
    <w:rsid w:val="001E11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E11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043E-C6A9-4A74-AA7D-2452585D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Company>國立台灣大學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國立臺灣大學歷史學研究所研究生助學金分配實施要點</dc:title>
  <dc:creator>台大歷史系</dc:creator>
  <cp:lastModifiedBy>plyang</cp:lastModifiedBy>
  <cp:revision>2</cp:revision>
  <cp:lastPrinted>2013-02-01T07:00:00Z</cp:lastPrinted>
  <dcterms:created xsi:type="dcterms:W3CDTF">2014-02-21T08:05:00Z</dcterms:created>
  <dcterms:modified xsi:type="dcterms:W3CDTF">2014-02-21T08:05:00Z</dcterms:modified>
</cp:coreProperties>
</file>