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29" w:rsidRPr="0087357E" w:rsidRDefault="006A1D61" w:rsidP="00C359CC">
      <w:pPr>
        <w:snapToGrid w:val="0"/>
        <w:spacing w:line="360" w:lineRule="auto"/>
        <w:jc w:val="center"/>
        <w:rPr>
          <w:rFonts w:ascii="Arial" w:eastAsia="標楷體" w:hAnsi="Arial" w:cs="Arial"/>
          <w:sz w:val="32"/>
        </w:rPr>
      </w:pPr>
      <w:r w:rsidRPr="0087357E">
        <w:rPr>
          <w:rFonts w:ascii="Arial" w:eastAsia="標楷體" w:cs="Arial"/>
          <w:sz w:val="32"/>
        </w:rPr>
        <w:t>國立臺</w:t>
      </w:r>
      <w:r w:rsidR="001F2829" w:rsidRPr="0087357E">
        <w:rPr>
          <w:rFonts w:ascii="Arial" w:eastAsia="標楷體" w:cs="Arial"/>
          <w:sz w:val="32"/>
        </w:rPr>
        <w:t>灣大學</w:t>
      </w:r>
      <w:r w:rsidRPr="0087357E">
        <w:rPr>
          <w:rFonts w:ascii="Arial" w:eastAsia="標楷體" w:cs="Arial"/>
          <w:sz w:val="32"/>
        </w:rPr>
        <w:t>生</w:t>
      </w:r>
      <w:r w:rsidR="00BE2A0D">
        <w:rPr>
          <w:rFonts w:ascii="Arial" w:eastAsia="標楷體" w:cs="Arial" w:hint="eastAsia"/>
          <w:sz w:val="32"/>
        </w:rPr>
        <w:t>命科學院漁業科學研究所</w:t>
      </w:r>
    </w:p>
    <w:p w:rsidR="001F2829" w:rsidRPr="0087357E" w:rsidRDefault="001F2829">
      <w:pPr>
        <w:snapToGrid w:val="0"/>
        <w:spacing w:line="360" w:lineRule="auto"/>
        <w:jc w:val="center"/>
        <w:rPr>
          <w:rFonts w:ascii="Arial" w:eastAsia="華康儷粗黑" w:hAnsi="Arial" w:cs="Arial"/>
          <w:sz w:val="32"/>
        </w:rPr>
      </w:pPr>
      <w:r w:rsidRPr="0087357E">
        <w:rPr>
          <w:rFonts w:ascii="Arial" w:eastAsia="標楷體" w:cs="Arial"/>
          <w:sz w:val="32"/>
        </w:rPr>
        <w:t>碩</w:t>
      </w:r>
      <w:r w:rsidR="00BE2A0D">
        <w:rPr>
          <w:rFonts w:ascii="Arial" w:eastAsia="標楷體" w:cs="Arial" w:hint="eastAsia"/>
          <w:sz w:val="32"/>
        </w:rPr>
        <w:t>、</w:t>
      </w:r>
      <w:r w:rsidRPr="0087357E">
        <w:rPr>
          <w:rFonts w:ascii="Arial" w:eastAsia="標楷體" w:cs="Arial"/>
          <w:sz w:val="32"/>
        </w:rPr>
        <w:t>博士班研究生指導教授同意書</w:t>
      </w:r>
    </w:p>
    <w:p w:rsidR="001F2829" w:rsidRPr="0087357E" w:rsidRDefault="001F2829" w:rsidP="00615776">
      <w:pPr>
        <w:snapToGrid w:val="0"/>
        <w:spacing w:line="400" w:lineRule="exact"/>
        <w:rPr>
          <w:rFonts w:ascii="Arial" w:eastAsia="標楷體" w:hAnsi="Arial" w:cs="Arial"/>
          <w:sz w:val="28"/>
        </w:rPr>
      </w:pPr>
      <w:r w:rsidRPr="0087357E">
        <w:rPr>
          <w:rFonts w:ascii="Arial" w:eastAsia="標楷體" w:cs="Arial"/>
          <w:sz w:val="28"/>
        </w:rPr>
        <w:t>注意事項：</w:t>
      </w:r>
      <w:r w:rsidR="0087357E">
        <w:rPr>
          <w:rFonts w:ascii="Arial" w:eastAsia="標楷體" w:cs="Arial" w:hint="eastAsia"/>
          <w:sz w:val="28"/>
        </w:rPr>
        <w:t xml:space="preserve">                                          </w:t>
      </w:r>
    </w:p>
    <w:p w:rsidR="001F2829" w:rsidRPr="0087357E" w:rsidRDefault="001F2829" w:rsidP="00CA48E6">
      <w:pPr>
        <w:numPr>
          <w:ilvl w:val="0"/>
          <w:numId w:val="1"/>
        </w:numPr>
        <w:snapToGrid w:val="0"/>
        <w:spacing w:line="400" w:lineRule="exact"/>
        <w:jc w:val="both"/>
        <w:rPr>
          <w:rFonts w:ascii="Arial" w:eastAsia="標楷體" w:hAnsi="Arial" w:cs="Arial"/>
          <w:sz w:val="28"/>
        </w:rPr>
      </w:pPr>
      <w:r w:rsidRPr="0087357E">
        <w:rPr>
          <w:rFonts w:ascii="Arial" w:eastAsia="標楷體" w:cs="Arial"/>
          <w:sz w:val="28"/>
        </w:rPr>
        <w:t>依</w:t>
      </w:r>
      <w:r w:rsidR="009A25E3">
        <w:rPr>
          <w:rFonts w:ascii="Arial" w:eastAsia="標楷體" w:cs="Arial" w:hint="eastAsia"/>
          <w:sz w:val="28"/>
        </w:rPr>
        <w:t>據</w:t>
      </w:r>
      <w:r w:rsidRPr="0087357E">
        <w:rPr>
          <w:rFonts w:ascii="Arial" w:eastAsia="標楷體" w:cs="Arial"/>
          <w:sz w:val="28"/>
        </w:rPr>
        <w:t>本校</w:t>
      </w:r>
      <w:r w:rsidR="006A1D61" w:rsidRPr="0087357E">
        <w:rPr>
          <w:rFonts w:ascii="Arial" w:eastAsia="標楷體" w:cs="Arial"/>
          <w:sz w:val="28"/>
        </w:rPr>
        <w:t>「</w:t>
      </w:r>
      <w:r w:rsidRPr="0087357E">
        <w:rPr>
          <w:rFonts w:ascii="Arial" w:eastAsia="標楷體" w:cs="Arial"/>
          <w:sz w:val="28"/>
        </w:rPr>
        <w:t>論文指導教授與研究生互動準則</w:t>
      </w:r>
      <w:r w:rsidR="006A1D61" w:rsidRPr="0087357E">
        <w:rPr>
          <w:rFonts w:ascii="Arial" w:eastAsia="標楷體" w:cs="Arial"/>
          <w:sz w:val="28"/>
        </w:rPr>
        <w:t>」</w:t>
      </w:r>
      <w:r w:rsidRPr="0087357E">
        <w:rPr>
          <w:rFonts w:ascii="Arial" w:eastAsia="標楷體" w:cs="Arial"/>
          <w:sz w:val="28"/>
        </w:rPr>
        <w:t>，研究生</w:t>
      </w:r>
      <w:r w:rsidR="006A1D61" w:rsidRPr="0087357E">
        <w:rPr>
          <w:rFonts w:ascii="Arial" w:eastAsia="標楷體" w:cs="Arial"/>
          <w:sz w:val="28"/>
        </w:rPr>
        <w:t>應於規定之期限內，</w:t>
      </w:r>
      <w:r w:rsidRPr="0087357E">
        <w:rPr>
          <w:rFonts w:ascii="Arial" w:eastAsia="標楷體" w:cs="Arial"/>
          <w:sz w:val="28"/>
        </w:rPr>
        <w:t>選定</w:t>
      </w:r>
      <w:r w:rsidR="006A1D61" w:rsidRPr="0087357E">
        <w:rPr>
          <w:rFonts w:ascii="Arial" w:eastAsia="標楷體" w:cs="Arial"/>
          <w:sz w:val="28"/>
        </w:rPr>
        <w:t>學位</w:t>
      </w:r>
      <w:r w:rsidRPr="0087357E">
        <w:rPr>
          <w:rFonts w:ascii="Arial" w:eastAsia="標楷體" w:cs="Arial"/>
          <w:sz w:val="28"/>
        </w:rPr>
        <w:t>論文指導教授</w:t>
      </w:r>
      <w:r w:rsidRPr="0087357E">
        <w:rPr>
          <w:rFonts w:ascii="Arial" w:eastAsia="標楷體" w:hAnsi="Arial" w:cs="Arial"/>
          <w:sz w:val="28"/>
        </w:rPr>
        <w:t>(</w:t>
      </w:r>
      <w:r w:rsidRPr="0087357E">
        <w:rPr>
          <w:rFonts w:ascii="Arial" w:eastAsia="標楷體" w:cs="Arial"/>
          <w:sz w:val="28"/>
        </w:rPr>
        <w:t>以下簡稱指導教授</w:t>
      </w:r>
      <w:r w:rsidRPr="0087357E">
        <w:rPr>
          <w:rFonts w:ascii="Arial" w:eastAsia="標楷體" w:hAnsi="Arial" w:cs="Arial"/>
          <w:sz w:val="28"/>
        </w:rPr>
        <w:t>)</w:t>
      </w:r>
      <w:r w:rsidRPr="0087357E">
        <w:rPr>
          <w:rFonts w:ascii="Arial" w:eastAsia="標楷體" w:cs="Arial"/>
          <w:sz w:val="28"/>
        </w:rPr>
        <w:t>，</w:t>
      </w:r>
      <w:proofErr w:type="gramStart"/>
      <w:r w:rsidR="006A1D61" w:rsidRPr="0087357E">
        <w:rPr>
          <w:rFonts w:ascii="Arial" w:eastAsia="標楷體" w:cs="Arial"/>
          <w:sz w:val="28"/>
        </w:rPr>
        <w:t>並</w:t>
      </w:r>
      <w:r w:rsidRPr="0087357E">
        <w:rPr>
          <w:rFonts w:ascii="Arial" w:eastAsia="標楷體" w:cs="Arial"/>
          <w:sz w:val="28"/>
        </w:rPr>
        <w:t>持</w:t>
      </w:r>
      <w:r w:rsidR="006A1D61" w:rsidRPr="0087357E">
        <w:rPr>
          <w:rFonts w:ascii="Arial" w:eastAsia="標楷體" w:cs="Arial"/>
          <w:sz w:val="28"/>
        </w:rPr>
        <w:t>本書面</w:t>
      </w:r>
      <w:proofErr w:type="gramEnd"/>
      <w:r w:rsidRPr="0087357E">
        <w:rPr>
          <w:rFonts w:ascii="Arial" w:eastAsia="標楷體" w:cs="Arial"/>
          <w:sz w:val="28"/>
        </w:rPr>
        <w:t>同意書</w:t>
      </w:r>
      <w:r w:rsidR="006A1D61" w:rsidRPr="0087357E">
        <w:rPr>
          <w:rFonts w:ascii="Arial" w:eastAsia="標楷體" w:cs="Arial"/>
          <w:sz w:val="28"/>
        </w:rPr>
        <w:t>，向</w:t>
      </w:r>
      <w:r w:rsidR="00615776">
        <w:rPr>
          <w:rFonts w:ascii="Arial" w:eastAsia="標楷體" w:cs="Arial" w:hint="eastAsia"/>
          <w:sz w:val="28"/>
        </w:rPr>
        <w:t>所</w:t>
      </w:r>
      <w:r w:rsidRPr="0087357E">
        <w:rPr>
          <w:rFonts w:ascii="Arial" w:eastAsia="標楷體" w:cs="Arial"/>
          <w:sz w:val="28"/>
        </w:rPr>
        <w:t>辦公室登記。</w:t>
      </w:r>
    </w:p>
    <w:p w:rsidR="001F2829" w:rsidRPr="0087357E" w:rsidRDefault="001F2829" w:rsidP="00CA48E6">
      <w:pPr>
        <w:numPr>
          <w:ilvl w:val="0"/>
          <w:numId w:val="1"/>
        </w:numPr>
        <w:snapToGrid w:val="0"/>
        <w:spacing w:line="400" w:lineRule="exact"/>
        <w:rPr>
          <w:rFonts w:ascii="Arial" w:eastAsia="標楷體" w:hAnsi="Arial" w:cs="Arial"/>
          <w:sz w:val="28"/>
        </w:rPr>
      </w:pPr>
      <w:r w:rsidRPr="0087357E">
        <w:rPr>
          <w:rFonts w:ascii="Arial" w:eastAsia="標楷體" w:cs="Arial"/>
          <w:sz w:val="28"/>
        </w:rPr>
        <w:t>指導教授</w:t>
      </w:r>
      <w:r w:rsidR="00992B64">
        <w:rPr>
          <w:rFonts w:ascii="Arial" w:eastAsia="標楷體" w:cs="Arial" w:hint="eastAsia"/>
          <w:sz w:val="28"/>
        </w:rPr>
        <w:t>至少一位為</w:t>
      </w:r>
      <w:r w:rsidRPr="0087357E">
        <w:rPr>
          <w:rFonts w:ascii="Arial" w:eastAsia="標楷體" w:cs="Arial"/>
          <w:sz w:val="28"/>
        </w:rPr>
        <w:t>本</w:t>
      </w:r>
      <w:r w:rsidR="00615776">
        <w:rPr>
          <w:rFonts w:ascii="Arial" w:eastAsia="標楷體" w:cs="Arial" w:hint="eastAsia"/>
          <w:sz w:val="28"/>
        </w:rPr>
        <w:t>所</w:t>
      </w:r>
      <w:r w:rsidRPr="0087357E">
        <w:rPr>
          <w:rFonts w:ascii="Arial" w:eastAsia="標楷體" w:cs="Arial"/>
          <w:sz w:val="28"/>
        </w:rPr>
        <w:t>專任</w:t>
      </w:r>
      <w:r w:rsidR="009A25E3">
        <w:rPr>
          <w:rFonts w:ascii="Arial" w:eastAsia="標楷體" w:cs="Arial"/>
          <w:sz w:val="28"/>
        </w:rPr>
        <w:t>教師</w:t>
      </w:r>
      <w:r w:rsidR="00615776">
        <w:rPr>
          <w:rFonts w:ascii="Arial" w:eastAsia="標楷體" w:cs="Arial" w:hint="eastAsia"/>
          <w:sz w:val="28"/>
        </w:rPr>
        <w:t>或</w:t>
      </w:r>
      <w:r w:rsidR="006464CD">
        <w:rPr>
          <w:rFonts w:ascii="Arial" w:eastAsia="標楷體" w:cs="Arial" w:hint="eastAsia"/>
          <w:sz w:val="28"/>
        </w:rPr>
        <w:t>校外</w:t>
      </w:r>
      <w:r w:rsidR="00615776">
        <w:rPr>
          <w:rFonts w:ascii="Arial" w:eastAsia="標楷體" w:cs="Arial" w:hint="eastAsia"/>
          <w:sz w:val="28"/>
        </w:rPr>
        <w:t>合聘教師</w:t>
      </w:r>
      <w:r w:rsidR="009A25E3">
        <w:rPr>
          <w:rFonts w:ascii="Arial" w:eastAsia="標楷體" w:cs="Arial"/>
          <w:sz w:val="28"/>
        </w:rPr>
        <w:t>擔任</w:t>
      </w:r>
      <w:r w:rsidRPr="0087357E">
        <w:rPr>
          <w:rFonts w:ascii="Arial" w:eastAsia="標楷體" w:cs="Arial"/>
          <w:sz w:val="28"/>
        </w:rPr>
        <w:t>。</w:t>
      </w:r>
    </w:p>
    <w:p w:rsidR="006464CD" w:rsidRPr="006464CD" w:rsidRDefault="006A1D61" w:rsidP="006464CD">
      <w:pPr>
        <w:pStyle w:val="a9"/>
        <w:spacing w:line="400" w:lineRule="exact"/>
        <w:ind w:leftChars="177" w:left="425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CA48E6">
        <w:rPr>
          <w:rFonts w:ascii="Arial" w:eastAsia="標楷體" w:cs="Arial"/>
          <w:sz w:val="28"/>
          <w:szCs w:val="28"/>
        </w:rPr>
        <w:t>根據本</w:t>
      </w:r>
      <w:r w:rsidR="00615776" w:rsidRPr="00CA48E6">
        <w:rPr>
          <w:rFonts w:ascii="Arial" w:eastAsia="標楷體" w:cs="Arial" w:hint="eastAsia"/>
          <w:sz w:val="28"/>
          <w:szCs w:val="28"/>
        </w:rPr>
        <w:t>所</w:t>
      </w:r>
      <w:r w:rsidR="00615776" w:rsidRPr="00CA48E6">
        <w:rPr>
          <w:rFonts w:ascii="標楷體" w:eastAsia="標楷體" w:hAnsi="標楷體" w:hint="eastAsia"/>
          <w:sz w:val="28"/>
          <w:szCs w:val="28"/>
        </w:rPr>
        <w:t>學生選配指導教授處理辦法</w:t>
      </w:r>
      <w:r w:rsidRPr="00CA48E6">
        <w:rPr>
          <w:rFonts w:ascii="Arial" w:eastAsia="標楷體" w:cs="Arial"/>
          <w:sz w:val="28"/>
          <w:szCs w:val="28"/>
        </w:rPr>
        <w:t>，</w:t>
      </w:r>
      <w:r w:rsidR="006464CD"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所內專任教師每學年度</w:t>
      </w:r>
      <w:proofErr w:type="gramStart"/>
      <w:r w:rsidR="006464CD"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指導碩</w:t>
      </w:r>
      <w:proofErr w:type="gramEnd"/>
      <w:r w:rsidR="006464CD"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、博士研究生(甄試生及一般生)不得超過3位；中研院合聘教師每二年至多一名。</w:t>
      </w:r>
    </w:p>
    <w:p w:rsidR="001F2829" w:rsidRDefault="006464CD" w:rsidP="006464CD">
      <w:pPr>
        <w:pStyle w:val="a9"/>
        <w:spacing w:line="400" w:lineRule="exact"/>
        <w:ind w:leftChars="177" w:left="425"/>
        <w:rPr>
          <w:rFonts w:ascii="Arial" w:eastAsia="標楷體" w:cs="Arial"/>
          <w:sz w:val="28"/>
          <w:szCs w:val="28"/>
        </w:rPr>
      </w:pPr>
      <w:r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國際生、僑生、港澳生、陸生、復學生</w:t>
      </w:r>
      <w:proofErr w:type="gramStart"/>
      <w:r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及轉所生</w:t>
      </w:r>
      <w:proofErr w:type="gramEnd"/>
      <w:r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，比照上述原則辦理。校內</w:t>
      </w:r>
      <w:proofErr w:type="gramStart"/>
      <w:r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合聘及兼任</w:t>
      </w:r>
      <w:proofErr w:type="gramEnd"/>
      <w:r w:rsidRPr="006464C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教師不得單獨招收研究生。</w:t>
      </w:r>
    </w:p>
    <w:p w:rsidR="008D44D7" w:rsidRPr="00A9482A" w:rsidRDefault="00A4645E" w:rsidP="00A4645E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A4645E">
        <w:rPr>
          <w:rFonts w:ascii="標楷體" w:eastAsia="標楷體" w:hAnsi="標楷體" w:hint="eastAsia"/>
          <w:sz w:val="28"/>
          <w:szCs w:val="28"/>
        </w:rPr>
        <w:t>研究生首次找指導教授必須在入學後第1學期結束前完成，若未能找到指導教授，則由當年導師委員會提供必要之協助。</w:t>
      </w:r>
    </w:p>
    <w:p w:rsidR="00A9482A" w:rsidRPr="00A4645E" w:rsidRDefault="00A9482A" w:rsidP="00A9482A">
      <w:pPr>
        <w:pStyle w:val="a9"/>
        <w:spacing w:line="400" w:lineRule="exact"/>
        <w:ind w:leftChars="0" w:left="360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1"/>
        <w:gridCol w:w="2503"/>
        <w:gridCol w:w="43"/>
        <w:gridCol w:w="2063"/>
        <w:gridCol w:w="483"/>
        <w:gridCol w:w="2551"/>
      </w:tblGrid>
      <w:tr w:rsidR="00C359CC" w:rsidRPr="0087357E" w:rsidTr="00A9482A">
        <w:trPr>
          <w:trHeight w:val="680"/>
        </w:trPr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CC" w:rsidRPr="0087357E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申請類別</w:t>
            </w:r>
          </w:p>
        </w:tc>
        <w:tc>
          <w:tcPr>
            <w:tcW w:w="3942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9CC" w:rsidRPr="0063322D" w:rsidRDefault="00C359CC" w:rsidP="00CA48E6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b/>
                <w:color w:val="0000FF"/>
              </w:rPr>
              <w:t xml:space="preserve"> </w:t>
            </w:r>
            <w:r w:rsidR="00615776">
              <w:rPr>
                <w:rFonts w:ascii="新細明體" w:hAnsi="新細明體" w:hint="eastAsia"/>
                <w:color w:val="000000"/>
              </w:rPr>
              <w:t>□</w:t>
            </w:r>
            <w:r w:rsidRPr="0063322D">
              <w:rPr>
                <w:rFonts w:eastAsia="標楷體" w:hint="eastAsia"/>
                <w:color w:val="000000"/>
              </w:rPr>
              <w:t>首次指導教授</w:t>
            </w:r>
            <w:r w:rsidRPr="0063322D">
              <w:rPr>
                <w:rFonts w:eastAsia="標楷體" w:hint="eastAsia"/>
                <w:color w:val="000000"/>
              </w:rPr>
              <w:t xml:space="preserve">        </w:t>
            </w:r>
            <w:r w:rsidRPr="0063322D">
              <w:rPr>
                <w:rFonts w:ascii="新細明體" w:hAnsi="新細明體" w:hint="eastAsia"/>
                <w:color w:val="000000"/>
              </w:rPr>
              <w:t>□</w:t>
            </w:r>
            <w:r w:rsidRPr="0063322D">
              <w:rPr>
                <w:rFonts w:eastAsia="標楷體" w:hint="eastAsia"/>
                <w:color w:val="000000"/>
              </w:rPr>
              <w:t>更換指導教授</w:t>
            </w: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87357E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Arial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學號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87357E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87357E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Arial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學生姓名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身份證號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出生日期</w:t>
            </w:r>
          </w:p>
        </w:tc>
        <w:tc>
          <w:tcPr>
            <w:tcW w:w="1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 xml:space="preserve">　　　年　　月　　日</w:t>
            </w: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聯絡電話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3D60F1">
            <w:pPr>
              <w:pStyle w:val="2"/>
              <w:spacing w:before="18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行動電話</w:t>
            </w:r>
          </w:p>
        </w:tc>
        <w:tc>
          <w:tcPr>
            <w:tcW w:w="1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電子信箱</w:t>
            </w:r>
          </w:p>
        </w:tc>
        <w:tc>
          <w:tcPr>
            <w:tcW w:w="3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聯絡地址</w:t>
            </w:r>
          </w:p>
        </w:tc>
        <w:tc>
          <w:tcPr>
            <w:tcW w:w="3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標楷體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戶籍地址</w:t>
            </w:r>
          </w:p>
        </w:tc>
        <w:tc>
          <w:tcPr>
            <w:tcW w:w="3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59CC" w:rsidRPr="00C359CC" w:rsidRDefault="00C359CC" w:rsidP="00421347">
            <w:pPr>
              <w:snapToGrid w:val="0"/>
              <w:spacing w:beforeLines="50" w:line="360" w:lineRule="auto"/>
              <w:rPr>
                <w:rFonts w:ascii="Arial" w:eastAsia="標楷體" w:hAnsi="標楷體" w:cs="Arial"/>
                <w:sz w:val="28"/>
              </w:rPr>
            </w:pPr>
          </w:p>
        </w:tc>
      </w:tr>
      <w:tr w:rsidR="00C359CC" w:rsidRPr="0087357E" w:rsidTr="00A9482A">
        <w:trPr>
          <w:trHeight w:val="680"/>
        </w:trPr>
        <w:tc>
          <w:tcPr>
            <w:tcW w:w="105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CC" w:rsidRPr="0087357E" w:rsidRDefault="00C359CC" w:rsidP="00421347">
            <w:pPr>
              <w:snapToGrid w:val="0"/>
              <w:spacing w:beforeLines="50" w:line="360" w:lineRule="auto"/>
              <w:jc w:val="distribute"/>
              <w:rPr>
                <w:rFonts w:ascii="Arial" w:eastAsia="標楷體" w:hAnsi="Arial" w:cs="Arial"/>
                <w:sz w:val="28"/>
              </w:rPr>
            </w:pPr>
            <w:r w:rsidRPr="0087357E">
              <w:rPr>
                <w:rFonts w:ascii="Arial" w:eastAsia="標楷體" w:hAnsi="標楷體" w:cs="Arial"/>
                <w:sz w:val="28"/>
              </w:rPr>
              <w:t>指導教授</w:t>
            </w:r>
            <w:r w:rsidR="00A9482A">
              <w:rPr>
                <w:rFonts w:ascii="Arial" w:eastAsia="標楷體" w:hAnsi="標楷體" w:cs="Arial" w:hint="eastAsia"/>
                <w:sz w:val="28"/>
              </w:rPr>
              <w:t>簽名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9CC" w:rsidRPr="00CA48E6" w:rsidRDefault="00C359CC" w:rsidP="00421347">
            <w:pPr>
              <w:snapToGrid w:val="0"/>
              <w:spacing w:beforeLines="50" w:line="480" w:lineRule="auto"/>
              <w:rPr>
                <w:rFonts w:ascii="Arial" w:eastAsia="標楷體" w:hAnsi="Arial" w:cs="Arial"/>
                <w:sz w:val="16"/>
              </w:rPr>
            </w:pPr>
          </w:p>
          <w:p w:rsidR="00C359CC" w:rsidRPr="00CA48E6" w:rsidRDefault="00C359CC" w:rsidP="00204C38">
            <w:pPr>
              <w:snapToGrid w:val="0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9CC" w:rsidRPr="0087357E" w:rsidRDefault="00C359CC" w:rsidP="00421347">
            <w:pPr>
              <w:snapToGrid w:val="0"/>
              <w:spacing w:beforeLines="50" w:line="480" w:lineRule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359CC" w:rsidRPr="0087357E" w:rsidRDefault="00C359CC" w:rsidP="00421347">
            <w:pPr>
              <w:snapToGrid w:val="0"/>
              <w:spacing w:beforeLines="50" w:line="480" w:lineRule="auto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1F2829" w:rsidRPr="0087357E" w:rsidRDefault="001F2829">
      <w:pPr>
        <w:snapToGrid w:val="0"/>
        <w:spacing w:line="360" w:lineRule="auto"/>
        <w:rPr>
          <w:rFonts w:ascii="Arial" w:eastAsia="標楷體" w:hAnsi="Arial" w:cs="Arial"/>
          <w:sz w:val="28"/>
        </w:rPr>
      </w:pPr>
    </w:p>
    <w:p w:rsidR="001F2829" w:rsidRPr="0087357E" w:rsidRDefault="00C359CC" w:rsidP="00C359CC">
      <w:pPr>
        <w:snapToGrid w:val="0"/>
        <w:spacing w:line="360" w:lineRule="auto"/>
        <w:rPr>
          <w:rFonts w:ascii="Arial" w:eastAsia="標楷體" w:hAnsi="Arial" w:cs="Arial"/>
          <w:sz w:val="28"/>
        </w:rPr>
      </w:pPr>
      <w:r>
        <w:rPr>
          <w:rFonts w:ascii="Arial" w:eastAsia="標楷體" w:cs="Arial" w:hint="eastAsia"/>
          <w:sz w:val="28"/>
        </w:rPr>
        <w:t xml:space="preserve">                                 </w:t>
      </w:r>
      <w:r w:rsidR="001F2829" w:rsidRPr="0087357E">
        <w:rPr>
          <w:rFonts w:ascii="Arial" w:eastAsia="標楷體" w:cs="Arial"/>
          <w:sz w:val="28"/>
        </w:rPr>
        <w:t>研究生簽名：</w:t>
      </w:r>
      <w:r w:rsidR="00266F6B">
        <w:rPr>
          <w:rFonts w:ascii="Arial" w:eastAsia="標楷體" w:cs="Arial" w:hint="eastAsia"/>
          <w:sz w:val="28"/>
        </w:rPr>
        <w:t>_____________________</w:t>
      </w:r>
    </w:p>
    <w:p w:rsidR="001F2829" w:rsidRDefault="00C359CC" w:rsidP="00C359CC">
      <w:pPr>
        <w:snapToGrid w:val="0"/>
        <w:spacing w:line="360" w:lineRule="auto"/>
        <w:rPr>
          <w:rFonts w:ascii="Arial" w:eastAsia="標楷體" w:cs="Arial"/>
          <w:sz w:val="28"/>
        </w:rPr>
      </w:pPr>
      <w:r>
        <w:rPr>
          <w:rFonts w:ascii="Arial" w:eastAsia="標楷體" w:cs="Arial" w:hint="eastAsia"/>
          <w:sz w:val="28"/>
        </w:rPr>
        <w:t xml:space="preserve">                                 </w:t>
      </w:r>
      <w:r w:rsidR="001F2829" w:rsidRPr="0087357E">
        <w:rPr>
          <w:rFonts w:ascii="Arial" w:eastAsia="標楷體" w:cs="Arial"/>
          <w:sz w:val="28"/>
        </w:rPr>
        <w:t>填表日期：</w:t>
      </w:r>
      <w:r w:rsidR="00266F6B">
        <w:rPr>
          <w:rFonts w:ascii="Arial" w:eastAsia="標楷體" w:cs="Arial" w:hint="eastAsia"/>
          <w:sz w:val="28"/>
        </w:rPr>
        <w:t>______</w:t>
      </w:r>
      <w:r w:rsidR="001F2829" w:rsidRPr="0087357E">
        <w:rPr>
          <w:rFonts w:ascii="Arial" w:eastAsia="標楷體" w:cs="Arial"/>
          <w:sz w:val="28"/>
        </w:rPr>
        <w:t>年</w:t>
      </w:r>
      <w:r w:rsidR="00266F6B">
        <w:rPr>
          <w:rFonts w:ascii="Arial" w:eastAsia="標楷體" w:cs="Arial" w:hint="eastAsia"/>
          <w:sz w:val="28"/>
        </w:rPr>
        <w:t>______</w:t>
      </w:r>
      <w:r w:rsidR="001F2829" w:rsidRPr="0087357E">
        <w:rPr>
          <w:rFonts w:ascii="Arial" w:eastAsia="標楷體" w:cs="Arial"/>
          <w:sz w:val="28"/>
        </w:rPr>
        <w:t>月</w:t>
      </w:r>
      <w:r w:rsidR="00266F6B">
        <w:rPr>
          <w:rFonts w:ascii="Arial" w:eastAsia="標楷體" w:cs="Arial" w:hint="eastAsia"/>
          <w:sz w:val="28"/>
        </w:rPr>
        <w:t>______</w:t>
      </w:r>
      <w:r w:rsidR="001F2829" w:rsidRPr="0087357E">
        <w:rPr>
          <w:rFonts w:ascii="Arial" w:eastAsia="標楷體" w:cs="Arial"/>
          <w:sz w:val="28"/>
        </w:rPr>
        <w:t>日</w:t>
      </w:r>
    </w:p>
    <w:p w:rsidR="00C359CC" w:rsidRPr="00CA48E6" w:rsidRDefault="00C359CC" w:rsidP="00C359CC">
      <w:pPr>
        <w:numPr>
          <w:ilvl w:val="0"/>
          <w:numId w:val="4"/>
        </w:numPr>
        <w:snapToGrid w:val="0"/>
        <w:spacing w:line="360" w:lineRule="auto"/>
        <w:rPr>
          <w:rFonts w:ascii="Arial" w:hAnsi="Arial" w:cs="Arial"/>
          <w:b/>
        </w:rPr>
      </w:pPr>
      <w:proofErr w:type="gramStart"/>
      <w:r w:rsidRPr="00CA48E6">
        <w:rPr>
          <w:rFonts w:ascii="Arial" w:eastAsia="標楷體" w:cs="Arial" w:hint="eastAsia"/>
          <w:b/>
        </w:rPr>
        <w:t>正本送</w:t>
      </w:r>
      <w:r w:rsidR="004C58DD">
        <w:rPr>
          <w:rFonts w:ascii="Arial" w:eastAsia="標楷體" w:cs="Arial" w:hint="eastAsia"/>
          <w:b/>
        </w:rPr>
        <w:t>所</w:t>
      </w:r>
      <w:r w:rsidRPr="00CA48E6">
        <w:rPr>
          <w:rFonts w:ascii="Arial" w:eastAsia="標楷體" w:cs="Arial" w:hint="eastAsia"/>
          <w:b/>
        </w:rPr>
        <w:t>辦公室</w:t>
      </w:r>
      <w:proofErr w:type="gramEnd"/>
      <w:r w:rsidRPr="00CA48E6">
        <w:rPr>
          <w:rFonts w:ascii="Arial" w:eastAsia="標楷體" w:cs="Arial" w:hint="eastAsia"/>
          <w:b/>
        </w:rPr>
        <w:t>；學生請自行複印一</w:t>
      </w:r>
      <w:r w:rsidR="00266F6B" w:rsidRPr="00CA48E6">
        <w:rPr>
          <w:rFonts w:ascii="Arial" w:eastAsia="標楷體" w:cs="Arial" w:hint="eastAsia"/>
          <w:b/>
        </w:rPr>
        <w:t>份</w:t>
      </w:r>
      <w:r w:rsidRPr="00CA48E6">
        <w:rPr>
          <w:rFonts w:ascii="Arial" w:eastAsia="標楷體" w:cs="Arial" w:hint="eastAsia"/>
          <w:b/>
        </w:rPr>
        <w:t>備存。</w:t>
      </w:r>
    </w:p>
    <w:sectPr w:rsidR="00C359CC" w:rsidRPr="00CA48E6" w:rsidSect="00AA11D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ED" w:rsidRDefault="00655CED" w:rsidP="00C07FAC">
      <w:r>
        <w:separator/>
      </w:r>
    </w:p>
  </w:endnote>
  <w:endnote w:type="continuationSeparator" w:id="0">
    <w:p w:rsidR="00655CED" w:rsidRDefault="00655CED" w:rsidP="00C07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儷粗黑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ED" w:rsidRDefault="00655CED" w:rsidP="00C07FAC">
      <w:r>
        <w:separator/>
      </w:r>
    </w:p>
  </w:footnote>
  <w:footnote w:type="continuationSeparator" w:id="0">
    <w:p w:rsidR="00655CED" w:rsidRDefault="00655CED" w:rsidP="00C07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F36"/>
    <w:multiLevelType w:val="hybridMultilevel"/>
    <w:tmpl w:val="F160B392"/>
    <w:lvl w:ilvl="0" w:tplc="5B206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4A1FC1"/>
    <w:multiLevelType w:val="hybridMultilevel"/>
    <w:tmpl w:val="3D7C3AA4"/>
    <w:lvl w:ilvl="0" w:tplc="84CE34A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B14ACB"/>
    <w:multiLevelType w:val="hybridMultilevel"/>
    <w:tmpl w:val="8C0421CC"/>
    <w:lvl w:ilvl="0" w:tplc="CE3692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2D67B2"/>
    <w:multiLevelType w:val="hybridMultilevel"/>
    <w:tmpl w:val="3072D9F2"/>
    <w:lvl w:ilvl="0" w:tplc="CE728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F3D126C"/>
    <w:multiLevelType w:val="hybridMultilevel"/>
    <w:tmpl w:val="8230D244"/>
    <w:lvl w:ilvl="0" w:tplc="002012B8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D61"/>
    <w:rsid w:val="000C7EF8"/>
    <w:rsid w:val="001E1FEB"/>
    <w:rsid w:val="001F2829"/>
    <w:rsid w:val="00204C38"/>
    <w:rsid w:val="00266F6B"/>
    <w:rsid w:val="00295AFC"/>
    <w:rsid w:val="002D332F"/>
    <w:rsid w:val="003135FF"/>
    <w:rsid w:val="003D60F1"/>
    <w:rsid w:val="00421347"/>
    <w:rsid w:val="004C58DD"/>
    <w:rsid w:val="00521791"/>
    <w:rsid w:val="005A7752"/>
    <w:rsid w:val="00615776"/>
    <w:rsid w:val="0063322D"/>
    <w:rsid w:val="006464CD"/>
    <w:rsid w:val="00647C38"/>
    <w:rsid w:val="00655CED"/>
    <w:rsid w:val="006A1D61"/>
    <w:rsid w:val="006D127C"/>
    <w:rsid w:val="007E0D30"/>
    <w:rsid w:val="00800453"/>
    <w:rsid w:val="0087357E"/>
    <w:rsid w:val="008A1ED1"/>
    <w:rsid w:val="008A766F"/>
    <w:rsid w:val="008D44D7"/>
    <w:rsid w:val="008F7DFF"/>
    <w:rsid w:val="00992B64"/>
    <w:rsid w:val="009961EA"/>
    <w:rsid w:val="009A108D"/>
    <w:rsid w:val="009A25E3"/>
    <w:rsid w:val="009E65D0"/>
    <w:rsid w:val="00A2604A"/>
    <w:rsid w:val="00A4645E"/>
    <w:rsid w:val="00A47D01"/>
    <w:rsid w:val="00A62A63"/>
    <w:rsid w:val="00A9482A"/>
    <w:rsid w:val="00AA11DC"/>
    <w:rsid w:val="00B9518D"/>
    <w:rsid w:val="00BD74C2"/>
    <w:rsid w:val="00BE2A0D"/>
    <w:rsid w:val="00C07FAC"/>
    <w:rsid w:val="00C20FCA"/>
    <w:rsid w:val="00C359CC"/>
    <w:rsid w:val="00C91836"/>
    <w:rsid w:val="00CA48E6"/>
    <w:rsid w:val="00CA7919"/>
    <w:rsid w:val="00CD0C23"/>
    <w:rsid w:val="00D35F94"/>
    <w:rsid w:val="00D67237"/>
    <w:rsid w:val="00F5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A7919"/>
    <w:pPr>
      <w:keepNext/>
      <w:snapToGrid w:val="0"/>
      <w:spacing w:beforeLines="50" w:line="360" w:lineRule="auto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qFormat/>
    <w:rsid w:val="00CA7919"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7919"/>
    <w:pPr>
      <w:snapToGrid w:val="0"/>
      <w:spacing w:line="360" w:lineRule="auto"/>
      <w:ind w:leftChars="225" w:left="540"/>
    </w:pPr>
    <w:rPr>
      <w:rFonts w:eastAsia="標楷體"/>
      <w:sz w:val="28"/>
    </w:rPr>
  </w:style>
  <w:style w:type="paragraph" w:styleId="a4">
    <w:name w:val="Body Text"/>
    <w:basedOn w:val="a"/>
    <w:rsid w:val="00CA7919"/>
    <w:pPr>
      <w:snapToGrid w:val="0"/>
      <w:spacing w:line="360" w:lineRule="auto"/>
    </w:pPr>
    <w:rPr>
      <w:rFonts w:eastAsia="標楷體"/>
      <w:sz w:val="28"/>
    </w:rPr>
  </w:style>
  <w:style w:type="paragraph" w:styleId="a5">
    <w:name w:val="header"/>
    <w:basedOn w:val="a"/>
    <w:link w:val="a6"/>
    <w:rsid w:val="00C0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07FAC"/>
    <w:rPr>
      <w:kern w:val="2"/>
    </w:rPr>
  </w:style>
  <w:style w:type="paragraph" w:styleId="a7">
    <w:name w:val="footer"/>
    <w:basedOn w:val="a"/>
    <w:link w:val="a8"/>
    <w:rsid w:val="00C0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07FAC"/>
    <w:rPr>
      <w:kern w:val="2"/>
    </w:rPr>
  </w:style>
  <w:style w:type="paragraph" w:styleId="a9">
    <w:name w:val="List Paragraph"/>
    <w:basedOn w:val="a"/>
    <w:uiPriority w:val="34"/>
    <w:qFormat/>
    <w:rsid w:val="00266F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a">
    <w:name w:val="Balloon Text"/>
    <w:basedOn w:val="a"/>
    <w:link w:val="ab"/>
    <w:rsid w:val="00A47D0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47D01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Plain Text"/>
    <w:basedOn w:val="a"/>
    <w:link w:val="ad"/>
    <w:rsid w:val="00A4645E"/>
    <w:rPr>
      <w:rFonts w:ascii="細明體" w:eastAsia="細明體" w:hAnsi="Courier New"/>
    </w:rPr>
  </w:style>
  <w:style w:type="character" w:customStyle="1" w:styleId="ad">
    <w:name w:val="純文字 字元"/>
    <w:link w:val="ac"/>
    <w:rsid w:val="00A4645E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Lines="50" w:line="360" w:lineRule="auto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Chars="225" w:left="540"/>
    </w:pPr>
    <w:rPr>
      <w:rFonts w:eastAsia="標楷體"/>
      <w:sz w:val="28"/>
    </w:rPr>
  </w:style>
  <w:style w:type="paragraph" w:styleId="a4">
    <w:name w:val="Body Text"/>
    <w:basedOn w:val="a"/>
    <w:pPr>
      <w:snapToGrid w:val="0"/>
      <w:spacing w:line="360" w:lineRule="auto"/>
    </w:pPr>
    <w:rPr>
      <w:rFonts w:eastAsia="標楷體"/>
      <w:sz w:val="28"/>
    </w:rPr>
  </w:style>
  <w:style w:type="paragraph" w:styleId="a5">
    <w:name w:val="header"/>
    <w:basedOn w:val="a"/>
    <w:link w:val="a6"/>
    <w:rsid w:val="00C0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07FAC"/>
    <w:rPr>
      <w:kern w:val="2"/>
    </w:rPr>
  </w:style>
  <w:style w:type="paragraph" w:styleId="a7">
    <w:name w:val="footer"/>
    <w:basedOn w:val="a"/>
    <w:link w:val="a8"/>
    <w:rsid w:val="00C0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07FAC"/>
    <w:rPr>
      <w:kern w:val="2"/>
    </w:rPr>
  </w:style>
  <w:style w:type="paragraph" w:styleId="a9">
    <w:name w:val="List Paragraph"/>
    <w:basedOn w:val="a"/>
    <w:uiPriority w:val="34"/>
    <w:qFormat/>
    <w:rsid w:val="00266F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a">
    <w:name w:val="Balloon Text"/>
    <w:basedOn w:val="a"/>
    <w:link w:val="ab"/>
    <w:rsid w:val="00A47D0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47D01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Plain Text"/>
    <w:basedOn w:val="a"/>
    <w:link w:val="ad"/>
    <w:rsid w:val="00A4645E"/>
    <w:rPr>
      <w:rFonts w:ascii="細明體" w:eastAsia="細明體" w:hAnsi="Courier New"/>
    </w:rPr>
  </w:style>
  <w:style w:type="character" w:customStyle="1" w:styleId="ad">
    <w:name w:val="純文字 字元"/>
    <w:link w:val="ac"/>
    <w:rsid w:val="00A4645E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3F95-5847-47FE-BA23-12B984CB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NTUEE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指導教授同意書</dc:title>
  <dc:creator>Mychen</dc:creator>
  <cp:lastModifiedBy>fishing</cp:lastModifiedBy>
  <cp:revision>2</cp:revision>
  <cp:lastPrinted>2017-09-11T02:10:00Z</cp:lastPrinted>
  <dcterms:created xsi:type="dcterms:W3CDTF">2018-10-12T07:50:00Z</dcterms:created>
  <dcterms:modified xsi:type="dcterms:W3CDTF">2018-10-12T07:50:00Z</dcterms:modified>
</cp:coreProperties>
</file>